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3779" w:type="dxa"/>
        <w:tblInd w:w="-108" w:type="dxa"/>
        <w:tblLook w:val="0000" w:firstRow="0" w:lastRow="0" w:firstColumn="0" w:lastColumn="0" w:noHBand="0" w:noVBand="0"/>
      </w:tblPr>
      <w:tblGrid>
        <w:gridCol w:w="3794"/>
        <w:gridCol w:w="284"/>
        <w:gridCol w:w="992"/>
        <w:gridCol w:w="4819"/>
        <w:gridCol w:w="142"/>
        <w:gridCol w:w="1803"/>
        <w:gridCol w:w="1945"/>
      </w:tblGrid>
      <w:tr w:rsidR="00886BBA" w:rsidRPr="00CB7943">
        <w:tc>
          <w:tcPr>
            <w:tcW w:w="3794" w:type="dxa"/>
            <w:shd w:val="clear" w:color="auto" w:fill="auto"/>
          </w:tcPr>
          <w:p w:rsidR="00886BBA" w:rsidRPr="00CB7943" w:rsidRDefault="00886BBA">
            <w:pPr>
              <w:tabs>
                <w:tab w:val="left" w:pos="851"/>
                <w:tab w:val="left" w:pos="1287"/>
              </w:tabs>
              <w:snapToGrid w:val="0"/>
              <w:ind w:left="-24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:rsidR="00886BBA" w:rsidRPr="00CB7943" w:rsidRDefault="00886BBA">
            <w:pPr>
              <w:tabs>
                <w:tab w:val="left" w:pos="851"/>
                <w:tab w:val="left" w:pos="1287"/>
              </w:tabs>
              <w:snapToGrid w:val="0"/>
              <w:ind w:left="-24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  <w:gridSpan w:val="2"/>
            <w:shd w:val="clear" w:color="auto" w:fill="auto"/>
          </w:tcPr>
          <w:p w:rsidR="00886BBA" w:rsidRPr="00CB7943" w:rsidRDefault="00886BBA">
            <w:pPr>
              <w:tabs>
                <w:tab w:val="left" w:pos="851"/>
                <w:tab w:val="left" w:pos="1287"/>
              </w:tabs>
              <w:snapToGrid w:val="0"/>
              <w:ind w:left="-249" w:firstLine="45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5" w:type="dxa"/>
            <w:gridSpan w:val="2"/>
            <w:shd w:val="clear" w:color="auto" w:fill="auto"/>
          </w:tcPr>
          <w:p w:rsidR="00886BBA" w:rsidRPr="00CB7943" w:rsidRDefault="00886BBA">
            <w:pPr>
              <w:tabs>
                <w:tab w:val="left" w:pos="851"/>
                <w:tab w:val="left" w:pos="1287"/>
              </w:tabs>
              <w:snapToGrid w:val="0"/>
              <w:ind w:left="-24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5" w:type="dxa"/>
            <w:shd w:val="clear" w:color="auto" w:fill="auto"/>
          </w:tcPr>
          <w:p w:rsidR="00886BBA" w:rsidRPr="00CB7943" w:rsidRDefault="00886BBA">
            <w:pPr>
              <w:tabs>
                <w:tab w:val="left" w:pos="851"/>
                <w:tab w:val="left" w:pos="1287"/>
              </w:tabs>
              <w:snapToGrid w:val="0"/>
              <w:ind w:left="-24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6BBA" w:rsidRPr="00CB7943">
        <w:tc>
          <w:tcPr>
            <w:tcW w:w="3794" w:type="dxa"/>
            <w:shd w:val="clear" w:color="auto" w:fill="auto"/>
          </w:tcPr>
          <w:p w:rsidR="00886BBA" w:rsidRPr="00CB7943" w:rsidRDefault="00886BBA">
            <w:pPr>
              <w:tabs>
                <w:tab w:val="left" w:pos="851"/>
                <w:tab w:val="left" w:pos="1287"/>
              </w:tabs>
              <w:snapToGri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86BBA" w:rsidRPr="00CB7943" w:rsidRDefault="00886BBA">
            <w:pPr>
              <w:tabs>
                <w:tab w:val="left" w:pos="851"/>
                <w:tab w:val="left" w:pos="1287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86BBA" w:rsidRPr="00CB7943" w:rsidRDefault="00886BBA">
            <w:pPr>
              <w:tabs>
                <w:tab w:val="left" w:pos="851"/>
                <w:tab w:val="left" w:pos="1287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86BBA" w:rsidRPr="00CB7943" w:rsidRDefault="00886BBA">
            <w:pPr>
              <w:tabs>
                <w:tab w:val="left" w:pos="851"/>
                <w:tab w:val="left" w:pos="1287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886BBA" w:rsidRPr="00CB7943" w:rsidRDefault="00886BBA">
            <w:pPr>
              <w:tabs>
                <w:tab w:val="left" w:pos="851"/>
                <w:tab w:val="left" w:pos="1287"/>
              </w:tabs>
              <w:snapToGrid w:val="0"/>
              <w:ind w:left="-39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1" w:type="dxa"/>
            <w:gridSpan w:val="2"/>
            <w:shd w:val="clear" w:color="auto" w:fill="auto"/>
          </w:tcPr>
          <w:p w:rsidR="00886BBA" w:rsidRPr="00CB7943" w:rsidRDefault="00441C35">
            <w:pPr>
              <w:tabs>
                <w:tab w:val="left" w:pos="851"/>
                <w:tab w:val="left" w:pos="1287"/>
              </w:tabs>
              <w:ind w:left="-39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9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УТВЕРЖДАЮ: </w:t>
            </w:r>
          </w:p>
          <w:p w:rsidR="00886BBA" w:rsidRPr="00CB7943" w:rsidRDefault="00787C6B">
            <w:pPr>
              <w:tabs>
                <w:tab w:val="left" w:pos="851"/>
                <w:tab w:val="left" w:pos="1287"/>
              </w:tabs>
              <w:ind w:left="-39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Главный инженер</w:t>
            </w:r>
          </w:p>
          <w:p w:rsidR="00886BBA" w:rsidRPr="00CB7943" w:rsidRDefault="00441C35">
            <w:pPr>
              <w:tabs>
                <w:tab w:val="left" w:pos="851"/>
                <w:tab w:val="left" w:pos="1287"/>
              </w:tabs>
              <w:ind w:left="-39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9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ООО «Волжские коммунальные системы» </w:t>
            </w:r>
          </w:p>
          <w:p w:rsidR="00886BBA" w:rsidRPr="00CB7943" w:rsidRDefault="00886BBA">
            <w:pPr>
              <w:tabs>
                <w:tab w:val="left" w:pos="851"/>
                <w:tab w:val="left" w:pos="1287"/>
              </w:tabs>
              <w:ind w:left="-39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48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886BBA" w:rsidRPr="00CB7943" w:rsidRDefault="00886BBA">
            <w:pPr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86BBA" w:rsidRPr="00CB7943">
        <w:tc>
          <w:tcPr>
            <w:tcW w:w="3794" w:type="dxa"/>
            <w:shd w:val="clear" w:color="auto" w:fill="auto"/>
          </w:tcPr>
          <w:p w:rsidR="00886BBA" w:rsidRPr="00CB7943" w:rsidRDefault="00441C35">
            <w:pPr>
              <w:tabs>
                <w:tab w:val="left" w:pos="851"/>
                <w:tab w:val="left" w:pos="1287"/>
              </w:tabs>
              <w:ind w:left="-39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9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886BBA" w:rsidRPr="00CB7943" w:rsidRDefault="00886BBA">
            <w:pPr>
              <w:tabs>
                <w:tab w:val="left" w:pos="851"/>
                <w:tab w:val="left" w:pos="1287"/>
              </w:tabs>
              <w:snapToGrid w:val="0"/>
              <w:ind w:left="-39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1" w:type="dxa"/>
            <w:gridSpan w:val="2"/>
            <w:shd w:val="clear" w:color="auto" w:fill="auto"/>
          </w:tcPr>
          <w:p w:rsidR="00886BBA" w:rsidRPr="00CB7943" w:rsidRDefault="00441C35">
            <w:pPr>
              <w:tabs>
                <w:tab w:val="left" w:pos="851"/>
                <w:tab w:val="left" w:pos="1287"/>
              </w:tabs>
              <w:ind w:left="-39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9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_</w:t>
            </w:r>
            <w:r w:rsidR="00787C6B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 Т.К. Прасолов</w:t>
            </w:r>
          </w:p>
        </w:tc>
        <w:tc>
          <w:tcPr>
            <w:tcW w:w="3748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886BBA" w:rsidRPr="00CB7943" w:rsidRDefault="00886BBA">
            <w:pPr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86BBA" w:rsidRPr="00CB7943">
        <w:tc>
          <w:tcPr>
            <w:tcW w:w="3794" w:type="dxa"/>
            <w:shd w:val="clear" w:color="auto" w:fill="auto"/>
          </w:tcPr>
          <w:p w:rsidR="00886BBA" w:rsidRPr="00CB7943" w:rsidRDefault="00886BBA">
            <w:pPr>
              <w:tabs>
                <w:tab w:val="left" w:pos="851"/>
                <w:tab w:val="left" w:pos="1287"/>
              </w:tabs>
              <w:snapToGrid w:val="0"/>
              <w:ind w:left="-391" w:firstLine="45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886BBA" w:rsidRPr="00CB7943" w:rsidRDefault="00886BBA">
            <w:pPr>
              <w:tabs>
                <w:tab w:val="left" w:pos="851"/>
                <w:tab w:val="left" w:pos="1287"/>
              </w:tabs>
              <w:snapToGrid w:val="0"/>
              <w:ind w:left="-39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1" w:type="dxa"/>
            <w:gridSpan w:val="2"/>
            <w:shd w:val="clear" w:color="auto" w:fill="auto"/>
          </w:tcPr>
          <w:p w:rsidR="00886BBA" w:rsidRPr="00CB7943" w:rsidRDefault="00441C35" w:rsidP="00CC6EE0">
            <w:pPr>
              <w:tabs>
                <w:tab w:val="left" w:pos="851"/>
                <w:tab w:val="left" w:pos="1287"/>
              </w:tabs>
              <w:ind w:left="-391" w:firstLine="458"/>
              <w:jc w:val="both"/>
              <w:rPr>
                <w:rFonts w:ascii="Times New Roman" w:hAnsi="Times New Roman" w:cs="Times New Roman"/>
              </w:rPr>
            </w:pPr>
            <w:r w:rsidRPr="00CB7943">
              <w:rPr>
                <w:rFonts w:ascii="Times New Roman" w:hAnsi="Times New Roman" w:cs="Times New Roman"/>
                <w:b/>
                <w:sz w:val="24"/>
                <w:szCs w:val="24"/>
              </w:rPr>
              <w:t>«_____»  ______________ 202</w:t>
            </w:r>
            <w:r w:rsidR="004E5C7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CB79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г.</w:t>
            </w:r>
          </w:p>
        </w:tc>
        <w:tc>
          <w:tcPr>
            <w:tcW w:w="3748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886BBA" w:rsidRPr="00CB7943" w:rsidRDefault="00886BBA">
            <w:pPr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886BBA" w:rsidRPr="00CB7943" w:rsidRDefault="00886BBA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886BBA" w:rsidRPr="00CB7943" w:rsidRDefault="00441C35">
      <w:pPr>
        <w:pStyle w:val="afd"/>
        <w:spacing w:before="119"/>
        <w:jc w:val="center"/>
        <w:rPr>
          <w:b/>
          <w:bCs/>
        </w:rPr>
      </w:pPr>
      <w:r w:rsidRPr="00CB7943">
        <w:rPr>
          <w:b/>
          <w:bCs/>
        </w:rPr>
        <w:t xml:space="preserve">ТЕХНИЧЕСКОЕ ЗАДАНИЕ </w:t>
      </w:r>
    </w:p>
    <w:p w:rsidR="00D33FB3" w:rsidRDefault="003E4279" w:rsidP="00B27453">
      <w:pPr>
        <w:pStyle w:val="af3"/>
        <w:jc w:val="center"/>
        <w:rPr>
          <w:rFonts w:ascii="Times New Roman" w:hAnsi="Times New Roman"/>
          <w:bCs/>
          <w:sz w:val="24"/>
          <w:szCs w:val="24"/>
          <w:lang w:val="en-US"/>
        </w:rPr>
      </w:pPr>
      <w:r w:rsidRPr="003E4279">
        <w:rPr>
          <w:rFonts w:ascii="Times New Roman" w:hAnsi="Times New Roman"/>
          <w:bCs/>
          <w:sz w:val="24"/>
          <w:szCs w:val="24"/>
        </w:rPr>
        <w:t xml:space="preserve">на выполнение работ </w:t>
      </w:r>
      <w:proofErr w:type="gramStart"/>
      <w:r w:rsidRPr="003E4279">
        <w:rPr>
          <w:rFonts w:ascii="Times New Roman" w:hAnsi="Times New Roman"/>
          <w:bCs/>
          <w:sz w:val="24"/>
          <w:szCs w:val="24"/>
        </w:rPr>
        <w:t>по</w:t>
      </w:r>
      <w:proofErr w:type="gramEnd"/>
      <w:r w:rsidRPr="003E4279">
        <w:rPr>
          <w:rFonts w:ascii="Times New Roman" w:hAnsi="Times New Roman"/>
          <w:bCs/>
          <w:sz w:val="24"/>
          <w:szCs w:val="24"/>
        </w:rPr>
        <w:t xml:space="preserve"> </w:t>
      </w:r>
    </w:p>
    <w:p w:rsidR="003C7294" w:rsidRPr="00D33FB3" w:rsidRDefault="003E4279" w:rsidP="00B27453">
      <w:pPr>
        <w:pStyle w:val="af3"/>
        <w:jc w:val="center"/>
        <w:rPr>
          <w:rFonts w:ascii="Times New Roman" w:eastAsia="Times New Roman CYR" w:hAnsi="Times New Roman" w:cs="Times New Roman"/>
          <w:b/>
          <w:bCs/>
          <w:sz w:val="24"/>
          <w:szCs w:val="24"/>
        </w:rPr>
      </w:pPr>
      <w:r w:rsidRPr="003E4279">
        <w:rPr>
          <w:rFonts w:ascii="Times New Roman" w:hAnsi="Times New Roman"/>
          <w:bCs/>
          <w:sz w:val="24"/>
          <w:szCs w:val="24"/>
        </w:rPr>
        <w:t>кап</w:t>
      </w:r>
      <w:r>
        <w:rPr>
          <w:rFonts w:ascii="Times New Roman" w:hAnsi="Times New Roman"/>
          <w:bCs/>
          <w:sz w:val="24"/>
          <w:szCs w:val="24"/>
        </w:rPr>
        <w:t xml:space="preserve">итальному </w:t>
      </w:r>
      <w:r w:rsidRPr="003E4279">
        <w:rPr>
          <w:rFonts w:ascii="Times New Roman" w:hAnsi="Times New Roman"/>
          <w:bCs/>
          <w:sz w:val="24"/>
          <w:szCs w:val="24"/>
        </w:rPr>
        <w:t>ремонту участка самотечного коллектора</w:t>
      </w:r>
      <w:r w:rsidR="00842134">
        <w:rPr>
          <w:rFonts w:ascii="Times New Roman" w:eastAsia="Times New Roman CYR" w:hAnsi="Times New Roman" w:cs="Times New Roman"/>
          <w:sz w:val="24"/>
          <w:szCs w:val="24"/>
        </w:rPr>
        <w:t xml:space="preserve"> Ду</w:t>
      </w:r>
      <w:r w:rsidR="0001178F">
        <w:rPr>
          <w:rFonts w:ascii="Times New Roman" w:eastAsia="Times New Roman CYR" w:hAnsi="Times New Roman" w:cs="Times New Roman"/>
          <w:sz w:val="24"/>
          <w:szCs w:val="24"/>
        </w:rPr>
        <w:t>5</w:t>
      </w:r>
      <w:r w:rsidR="00E91C86">
        <w:rPr>
          <w:rFonts w:ascii="Times New Roman" w:eastAsia="Times New Roman CYR" w:hAnsi="Times New Roman" w:cs="Times New Roman"/>
          <w:sz w:val="24"/>
          <w:szCs w:val="24"/>
        </w:rPr>
        <w:t>00мм</w:t>
      </w:r>
      <w:r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AE4B72">
        <w:rPr>
          <w:rFonts w:ascii="Times New Roman" w:eastAsia="Times New Roman CYR" w:hAnsi="Times New Roman" w:cs="Times New Roman"/>
          <w:sz w:val="24"/>
          <w:szCs w:val="24"/>
        </w:rPr>
        <w:t xml:space="preserve">от </w:t>
      </w:r>
      <w:r>
        <w:rPr>
          <w:rFonts w:ascii="Times New Roman" w:eastAsia="Times New Roman CYR" w:hAnsi="Times New Roman" w:cs="Times New Roman"/>
          <w:sz w:val="24"/>
          <w:szCs w:val="24"/>
        </w:rPr>
        <w:t>КК-3</w:t>
      </w:r>
      <w:r w:rsidR="00AE4B72">
        <w:rPr>
          <w:rFonts w:ascii="Times New Roman" w:eastAsia="Times New Roman CYR" w:hAnsi="Times New Roman" w:cs="Times New Roman"/>
          <w:sz w:val="24"/>
          <w:szCs w:val="24"/>
        </w:rPr>
        <w:t xml:space="preserve"> до</w:t>
      </w:r>
      <w:r>
        <w:rPr>
          <w:rFonts w:ascii="Times New Roman" w:eastAsia="Times New Roman CYR" w:hAnsi="Times New Roman" w:cs="Times New Roman"/>
          <w:sz w:val="24"/>
          <w:szCs w:val="24"/>
        </w:rPr>
        <w:t xml:space="preserve"> КК-4 в районе ж/д по</w:t>
      </w:r>
      <w:r w:rsidR="00E24768" w:rsidRPr="00E91C86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AE4B72">
        <w:rPr>
          <w:rFonts w:ascii="Times New Roman" w:eastAsia="Times New Roman CYR" w:hAnsi="Times New Roman" w:cs="Times New Roman"/>
          <w:sz w:val="24"/>
          <w:szCs w:val="24"/>
        </w:rPr>
        <w:t xml:space="preserve">ул. </w:t>
      </w:r>
      <w:proofErr w:type="gramStart"/>
      <w:r w:rsidR="00AE4B72">
        <w:rPr>
          <w:rFonts w:ascii="Times New Roman" w:eastAsia="Times New Roman CYR" w:hAnsi="Times New Roman" w:cs="Times New Roman"/>
          <w:sz w:val="24"/>
          <w:szCs w:val="24"/>
        </w:rPr>
        <w:t>Ярославская</w:t>
      </w:r>
      <w:proofErr w:type="gramEnd"/>
      <w:r w:rsidR="00AE4B72">
        <w:rPr>
          <w:rFonts w:ascii="Times New Roman" w:eastAsia="Times New Roman CYR" w:hAnsi="Times New Roman" w:cs="Times New Roman"/>
          <w:sz w:val="24"/>
          <w:szCs w:val="24"/>
        </w:rPr>
        <w:t>, 10</w:t>
      </w:r>
      <w:r w:rsidR="00EC4D96">
        <w:rPr>
          <w:rFonts w:ascii="Times New Roman" w:eastAsia="Times New Roman CYR" w:hAnsi="Times New Roman" w:cs="Times New Roman"/>
          <w:sz w:val="24"/>
          <w:szCs w:val="24"/>
        </w:rPr>
        <w:t xml:space="preserve"> (</w:t>
      </w:r>
      <w:r w:rsidR="000D1CF8" w:rsidRPr="00E91C86">
        <w:rPr>
          <w:rFonts w:ascii="Times New Roman" w:eastAsia="Times New Roman CYR" w:hAnsi="Times New Roman" w:cs="Times New Roman"/>
          <w:sz w:val="24"/>
          <w:szCs w:val="24"/>
        </w:rPr>
        <w:t>открытым способом</w:t>
      </w:r>
      <w:r w:rsidR="00EC4D96">
        <w:rPr>
          <w:rFonts w:ascii="Times New Roman" w:eastAsia="Times New Roman CYR" w:hAnsi="Times New Roman" w:cs="Times New Roman"/>
          <w:sz w:val="24"/>
          <w:szCs w:val="24"/>
        </w:rPr>
        <w:t>)</w:t>
      </w:r>
    </w:p>
    <w:tbl>
      <w:tblPr>
        <w:tblW w:w="10183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3738"/>
        <w:gridCol w:w="6445"/>
      </w:tblGrid>
      <w:tr w:rsidR="00886BBA" w:rsidRPr="00CB7943"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86BBA" w:rsidRPr="00CB7943" w:rsidRDefault="00441C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943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основных данных и требований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6BBA" w:rsidRPr="00CB7943" w:rsidRDefault="00441C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943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основных данных и требований</w:t>
            </w:r>
          </w:p>
        </w:tc>
      </w:tr>
      <w:tr w:rsidR="00886BBA" w:rsidRPr="00CB7943"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86BBA" w:rsidRPr="00CB7943" w:rsidRDefault="00441C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79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6BBA" w:rsidRPr="00CB7943" w:rsidRDefault="00441C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79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86BBA" w:rsidRPr="00CB7943"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6BBA" w:rsidRPr="00CB7943" w:rsidRDefault="00441C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7943">
              <w:rPr>
                <w:rFonts w:ascii="Times New Roman" w:hAnsi="Times New Roman" w:cs="Times New Roman"/>
                <w:sz w:val="24"/>
                <w:szCs w:val="24"/>
              </w:rPr>
              <w:t>1. Заказчик (наименование, адрес, платежные и контактные реквизиты)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6BBA" w:rsidRPr="00AE4B72" w:rsidRDefault="00441C35" w:rsidP="00CB7943">
            <w:pPr>
              <w:pStyle w:val="afd"/>
              <w:spacing w:before="0" w:after="0"/>
            </w:pPr>
            <w:r w:rsidRPr="00AE4B72">
              <w:t xml:space="preserve">Сокращенное наименование: </w:t>
            </w:r>
          </w:p>
          <w:p w:rsidR="00886BBA" w:rsidRPr="00AE4B72" w:rsidRDefault="00441C35" w:rsidP="00CB7943">
            <w:pPr>
              <w:pStyle w:val="afd"/>
              <w:spacing w:before="0" w:after="0"/>
              <w:rPr>
                <w:b/>
              </w:rPr>
            </w:pPr>
            <w:r w:rsidRPr="00AE4B72">
              <w:rPr>
                <w:b/>
              </w:rPr>
              <w:t xml:space="preserve">ООО «Волжские коммунальные системы» </w:t>
            </w:r>
          </w:p>
          <w:p w:rsidR="00886BBA" w:rsidRPr="00AE4B72" w:rsidRDefault="00441C35" w:rsidP="00CB7943">
            <w:pPr>
              <w:pStyle w:val="afd"/>
              <w:spacing w:before="0" w:after="0"/>
            </w:pPr>
            <w:r w:rsidRPr="00AE4B72">
              <w:t xml:space="preserve">Полное наименование: Общество с ограниченной ответственностью «Волжские коммунальные системы» </w:t>
            </w:r>
          </w:p>
          <w:p w:rsidR="00886BBA" w:rsidRPr="00AE4B72" w:rsidRDefault="00441C35" w:rsidP="00CB7943">
            <w:pPr>
              <w:pStyle w:val="afd"/>
              <w:spacing w:before="0" w:after="0"/>
            </w:pPr>
            <w:r w:rsidRPr="00AE4B72">
              <w:t>ИНН/КПП: 6312101799 / 632401001</w:t>
            </w:r>
          </w:p>
          <w:p w:rsidR="00886BBA" w:rsidRPr="00AE4B72" w:rsidRDefault="00441C35" w:rsidP="00CB7943">
            <w:pPr>
              <w:pStyle w:val="afd"/>
              <w:spacing w:before="0" w:after="0"/>
            </w:pPr>
            <w:r w:rsidRPr="00AE4B72">
              <w:t xml:space="preserve">Адрес почтовый: 445000, РФ, Самарская область, </w:t>
            </w:r>
          </w:p>
          <w:p w:rsidR="00886BBA" w:rsidRPr="00AE4B72" w:rsidRDefault="00441C35" w:rsidP="00CB7943">
            <w:pPr>
              <w:pStyle w:val="afd"/>
              <w:spacing w:before="0" w:after="0"/>
            </w:pPr>
            <w:r w:rsidRPr="00AE4B72">
              <w:t>г.о. Тольятти, бульвар 50 лет Октября, д. 50</w:t>
            </w:r>
          </w:p>
          <w:p w:rsidR="00886BBA" w:rsidRPr="00AE4B72" w:rsidRDefault="00441C35" w:rsidP="00CB7943">
            <w:pPr>
              <w:pStyle w:val="afd"/>
              <w:spacing w:before="0" w:after="0"/>
            </w:pPr>
            <w:r w:rsidRPr="00AE4B72">
              <w:t xml:space="preserve">Адрес местонахождения (юридический адрес): </w:t>
            </w:r>
          </w:p>
          <w:p w:rsidR="00886BBA" w:rsidRPr="00AE4B72" w:rsidRDefault="00441C35" w:rsidP="00CB7943">
            <w:pPr>
              <w:pStyle w:val="afd"/>
              <w:spacing w:before="0" w:after="0"/>
            </w:pPr>
            <w:r w:rsidRPr="00AE4B72">
              <w:t>445007, РФ, Самарская область, г. Тольятти, бульвар 50 лет Октября, д. 50</w:t>
            </w:r>
          </w:p>
          <w:p w:rsidR="00886BBA" w:rsidRPr="00AE4B72" w:rsidRDefault="00441C35" w:rsidP="00CB7943">
            <w:pPr>
              <w:pStyle w:val="afd"/>
              <w:spacing w:before="0" w:after="0"/>
            </w:pPr>
            <w:r w:rsidRPr="00AE4B72">
              <w:t xml:space="preserve">Расчётный счёт: 40702810303370000032 </w:t>
            </w:r>
          </w:p>
          <w:p w:rsidR="00886BBA" w:rsidRPr="00AE4B72" w:rsidRDefault="00441C35" w:rsidP="00CB7943">
            <w:pPr>
              <w:pStyle w:val="afd"/>
              <w:spacing w:before="0" w:after="0"/>
            </w:pPr>
            <w:r w:rsidRPr="00AE4B72">
              <w:t>Филиал Банка ГПБ (АО) «Поволжский»</w:t>
            </w:r>
          </w:p>
          <w:p w:rsidR="00886BBA" w:rsidRPr="00AE4B72" w:rsidRDefault="00441C35" w:rsidP="00CB7943">
            <w:pPr>
              <w:pStyle w:val="afd"/>
              <w:spacing w:before="0" w:after="0"/>
            </w:pPr>
            <w:r w:rsidRPr="00AE4B72">
              <w:t>БИК: 043601917, К/с: 30101810000000000917</w:t>
            </w:r>
          </w:p>
          <w:p w:rsidR="00886BBA" w:rsidRPr="00AE4B72" w:rsidRDefault="00441C35" w:rsidP="00CB7943">
            <w:pPr>
              <w:pStyle w:val="afd"/>
              <w:spacing w:before="0" w:after="0"/>
            </w:pPr>
            <w:r w:rsidRPr="00AE4B72">
              <w:t xml:space="preserve">Главный  управляющий директор: </w:t>
            </w:r>
          </w:p>
          <w:p w:rsidR="00886BBA" w:rsidRPr="00AE4B72" w:rsidRDefault="00441C35" w:rsidP="00CB7943">
            <w:pPr>
              <w:pStyle w:val="afd"/>
              <w:spacing w:before="0" w:after="0"/>
            </w:pPr>
            <w:r w:rsidRPr="00AE4B72">
              <w:t>Бирюков Владимир Вячеславович</w:t>
            </w:r>
          </w:p>
          <w:p w:rsidR="00886BBA" w:rsidRPr="00AE4B72" w:rsidRDefault="00441C35" w:rsidP="00CB7943">
            <w:pPr>
              <w:pStyle w:val="afd"/>
              <w:spacing w:before="0" w:after="0"/>
            </w:pPr>
            <w:r w:rsidRPr="00AE4B72">
              <w:t xml:space="preserve">ОКПО: 67068036 ОКВЭД: </w:t>
            </w:r>
            <w:r w:rsidR="004D09EC" w:rsidRPr="00AE4B72">
              <w:t>36</w:t>
            </w:r>
            <w:r w:rsidRPr="00AE4B72">
              <w:t>.00.2</w:t>
            </w:r>
          </w:p>
          <w:p w:rsidR="00886BBA" w:rsidRPr="0018134E" w:rsidRDefault="00441C35" w:rsidP="00CB7943">
            <w:pPr>
              <w:pStyle w:val="afd"/>
              <w:spacing w:before="0" w:after="0"/>
              <w:rPr>
                <w:highlight w:val="cyan"/>
              </w:rPr>
            </w:pPr>
            <w:r w:rsidRPr="00AE4B72">
              <w:t>ОГРН: 1106312008065 ОКТМО: 36740000</w:t>
            </w:r>
          </w:p>
        </w:tc>
      </w:tr>
      <w:tr w:rsidR="00886BBA" w:rsidRPr="00CB7943"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6BBA" w:rsidRPr="00CB7943" w:rsidRDefault="00441C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7943">
              <w:rPr>
                <w:rFonts w:ascii="Times New Roman" w:hAnsi="Times New Roman" w:cs="Times New Roman"/>
                <w:sz w:val="24"/>
                <w:szCs w:val="24"/>
              </w:rPr>
              <w:t>2. Основание для проведения работ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418F" w:rsidRDefault="003E4279" w:rsidP="003E4279">
            <w:pPr>
              <w:suppressLineNumbers/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4768">
              <w:rPr>
                <w:rFonts w:ascii="Times New Roman" w:hAnsi="Times New Roman" w:cs="Times New Roman"/>
                <w:sz w:val="24"/>
                <w:szCs w:val="24"/>
              </w:rPr>
              <w:t>Замена аварийного участка канализационного трубопровода в связи с его выходом из строя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провал колодцев</w:t>
            </w:r>
            <w:r w:rsidRPr="00E2476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EC4D96" w:rsidRPr="00AE4B72" w:rsidRDefault="00EC4D96" w:rsidP="003E4279">
            <w:pPr>
              <w:suppressLineNumbers/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6BBA" w:rsidRPr="00CB7943"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6BBA" w:rsidRPr="00CB7943" w:rsidRDefault="00441C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7943">
              <w:rPr>
                <w:rFonts w:ascii="Times New Roman" w:hAnsi="Times New Roman" w:cs="Times New Roman"/>
                <w:sz w:val="24"/>
                <w:szCs w:val="24"/>
              </w:rPr>
              <w:t>3. Наименование и местоположение объекта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6BBA" w:rsidRPr="003E4279" w:rsidRDefault="003E4279" w:rsidP="003E4279">
            <w:pPr>
              <w:pStyle w:val="afd"/>
              <w:spacing w:before="0"/>
              <w:rPr>
                <w:color w:val="FF0000"/>
              </w:rPr>
            </w:pPr>
            <w:r w:rsidRPr="003E4279">
              <w:rPr>
                <w:rFonts w:eastAsia="Times New Roman CYR"/>
              </w:rPr>
              <w:t>Самотечный</w:t>
            </w:r>
            <w:r w:rsidR="00AE4B72" w:rsidRPr="003E4279">
              <w:rPr>
                <w:rFonts w:eastAsia="Times New Roman CYR"/>
              </w:rPr>
              <w:t xml:space="preserve"> </w:t>
            </w:r>
            <w:r>
              <w:rPr>
                <w:rFonts w:eastAsia="Times New Roman CYR"/>
              </w:rPr>
              <w:t>канализационный</w:t>
            </w:r>
            <w:r w:rsidR="0001178F">
              <w:rPr>
                <w:rFonts w:eastAsia="Times New Roman CYR"/>
              </w:rPr>
              <w:t xml:space="preserve"> коллектор Ду5</w:t>
            </w:r>
            <w:r w:rsidR="00AE4B72" w:rsidRPr="003E4279">
              <w:rPr>
                <w:rFonts w:eastAsia="Times New Roman CYR"/>
              </w:rPr>
              <w:t xml:space="preserve">00мм </w:t>
            </w:r>
            <w:r w:rsidRPr="003E4279">
              <w:rPr>
                <w:rFonts w:eastAsia="Times New Roman CYR"/>
              </w:rPr>
              <w:t xml:space="preserve">от КК-3 до КК-4 в районе ж/д по ул. </w:t>
            </w:r>
            <w:proofErr w:type="gramStart"/>
            <w:r w:rsidRPr="003E4279">
              <w:rPr>
                <w:rFonts w:eastAsia="Times New Roman CYR"/>
              </w:rPr>
              <w:t>Ярославская</w:t>
            </w:r>
            <w:proofErr w:type="gramEnd"/>
            <w:r w:rsidRPr="003E4279">
              <w:rPr>
                <w:rFonts w:eastAsia="Times New Roman CYR"/>
              </w:rPr>
              <w:t>, 10,  инв. № 30833.</w:t>
            </w:r>
          </w:p>
        </w:tc>
      </w:tr>
      <w:tr w:rsidR="00886BBA" w:rsidRPr="00CB7943"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6BBA" w:rsidRPr="00CB7943" w:rsidRDefault="00441C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7943">
              <w:rPr>
                <w:rFonts w:ascii="Times New Roman" w:hAnsi="Times New Roman" w:cs="Times New Roman"/>
                <w:sz w:val="24"/>
                <w:szCs w:val="24"/>
              </w:rPr>
              <w:t>4. Источник финансирования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6BBA" w:rsidRPr="00B27453" w:rsidRDefault="00B27453" w:rsidP="00CB7943">
            <w:pPr>
              <w:pStyle w:val="afd"/>
              <w:spacing w:before="0"/>
            </w:pPr>
            <w:r w:rsidRPr="00B27453">
              <w:t>тариф</w:t>
            </w:r>
          </w:p>
        </w:tc>
      </w:tr>
      <w:tr w:rsidR="00886BBA" w:rsidRPr="00CB7943"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6BBA" w:rsidRPr="00CB7943" w:rsidRDefault="00441C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7943">
              <w:rPr>
                <w:rFonts w:ascii="Times New Roman" w:hAnsi="Times New Roman" w:cs="Times New Roman"/>
                <w:sz w:val="24"/>
                <w:szCs w:val="24"/>
              </w:rPr>
              <w:t>5. Цель и назначение работ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6BBA" w:rsidRPr="00CB7943" w:rsidRDefault="003E4279" w:rsidP="00BC4F11">
            <w:pPr>
              <w:pStyle w:val="afd"/>
              <w:spacing w:before="0"/>
            </w:pPr>
            <w:r w:rsidRPr="00CB7943">
              <w:t xml:space="preserve">Замена ветхого участка канализации с целью </w:t>
            </w:r>
            <w:r>
              <w:t>устранения аварийной ситуации</w:t>
            </w:r>
            <w:r w:rsidRPr="00CB7943">
              <w:t xml:space="preserve"> и </w:t>
            </w:r>
            <w:r>
              <w:t>обеспечения</w:t>
            </w:r>
            <w:r w:rsidRPr="00CB7943">
              <w:t xml:space="preserve"> надежности водоотведения абонентов </w:t>
            </w:r>
            <w:r>
              <w:t>Комсомольского района.</w:t>
            </w:r>
          </w:p>
        </w:tc>
      </w:tr>
      <w:tr w:rsidR="00886BBA" w:rsidRPr="00CB7943"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6BBA" w:rsidRPr="00CB7943" w:rsidRDefault="00441C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7943">
              <w:rPr>
                <w:rFonts w:ascii="Times New Roman" w:hAnsi="Times New Roman" w:cs="Times New Roman"/>
                <w:sz w:val="24"/>
                <w:szCs w:val="24"/>
              </w:rPr>
              <w:t>6. Основные технико-экономические показатели и характеристики объекта, в том числе мощность и производительность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6BBA" w:rsidRPr="000C6F5E" w:rsidRDefault="003E4279" w:rsidP="00AE4B72">
            <w:pPr>
              <w:pStyle w:val="afd"/>
              <w:spacing w:before="0" w:after="0"/>
              <w:rPr>
                <w:color w:val="FF0000"/>
              </w:rPr>
            </w:pPr>
            <w:r w:rsidRPr="005918CE">
              <w:t>Су</w:t>
            </w:r>
            <w:r w:rsidR="0001178F">
              <w:t>ществующая сеть канализации: Ду5</w:t>
            </w:r>
            <w:r w:rsidRPr="005918CE">
              <w:t>00мм (железобетон), протяжённостью –</w:t>
            </w:r>
            <w:r>
              <w:t>4</w:t>
            </w:r>
            <w:r w:rsidRPr="00E24768">
              <w:t>,0  м, глубина заложения – до 7,0 м</w:t>
            </w:r>
            <w:r w:rsidRPr="005918CE">
              <w:t xml:space="preserve">, </w:t>
            </w:r>
            <w:r w:rsidRPr="005918CE">
              <w:rPr>
                <w:rFonts w:eastAsia="Times New Roman CYR"/>
              </w:rPr>
              <w:t xml:space="preserve">инв. № </w:t>
            </w:r>
            <w:r>
              <w:rPr>
                <w:rFonts w:eastAsia="Times New Roman CYR"/>
              </w:rPr>
              <w:t>30833</w:t>
            </w:r>
          </w:p>
        </w:tc>
      </w:tr>
      <w:tr w:rsidR="00456D06" w:rsidRPr="00CB7943"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6D06" w:rsidRPr="00CB7943" w:rsidRDefault="00456D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7943">
              <w:rPr>
                <w:rFonts w:ascii="Times New Roman" w:hAnsi="Times New Roman" w:cs="Times New Roman"/>
                <w:sz w:val="24"/>
                <w:szCs w:val="24"/>
              </w:rPr>
              <w:t>7. Режим работы производства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D06" w:rsidRDefault="00456D06" w:rsidP="00B274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F5E">
              <w:rPr>
                <w:rFonts w:ascii="Times New Roman" w:hAnsi="Times New Roman" w:cs="Times New Roman"/>
                <w:sz w:val="24"/>
                <w:szCs w:val="24"/>
              </w:rPr>
              <w:t>Круглосуточно (365 дней в году).</w:t>
            </w:r>
          </w:p>
          <w:p w:rsidR="00EC4D96" w:rsidRPr="00CB7943" w:rsidRDefault="00EC4D96" w:rsidP="00B274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6E23" w:rsidRPr="00CB7943"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6E23" w:rsidRPr="00CB7943" w:rsidRDefault="00E96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7943">
              <w:rPr>
                <w:rFonts w:ascii="Times New Roman" w:hAnsi="Times New Roman" w:cs="Times New Roman"/>
                <w:sz w:val="24"/>
                <w:szCs w:val="24"/>
              </w:rPr>
              <w:t>8. Состав работ, выполняемых Заказчиком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6E23" w:rsidRPr="00EC4D96" w:rsidRDefault="00E96E23" w:rsidP="00E96E23">
            <w:pPr>
              <w:pStyle w:val="afd"/>
              <w:spacing w:before="0" w:after="0"/>
            </w:pPr>
            <w:bookmarkStart w:id="0" w:name="_GoBack"/>
            <w:bookmarkEnd w:id="0"/>
            <w:r>
              <w:t>1</w:t>
            </w:r>
            <w:r w:rsidRPr="00EC4D96">
              <w:t>. Обеспечение допуска Подрядчика на объект.</w:t>
            </w:r>
          </w:p>
          <w:p w:rsidR="00E96E23" w:rsidRPr="00367AE1" w:rsidRDefault="00E96E23" w:rsidP="00EC4D96">
            <w:pPr>
              <w:pStyle w:val="afd"/>
              <w:spacing w:before="0" w:after="0"/>
              <w:rPr>
                <w:b/>
                <w:sz w:val="22"/>
                <w:szCs w:val="22"/>
              </w:rPr>
            </w:pPr>
            <w:r w:rsidRPr="00EC4D96">
              <w:t xml:space="preserve">2. </w:t>
            </w:r>
            <w:r w:rsidR="00EC4D96">
              <w:t>Отключение ремонтируемого участка</w:t>
            </w:r>
            <w:r w:rsidRPr="00EC4D96">
              <w:t>.</w:t>
            </w:r>
          </w:p>
        </w:tc>
      </w:tr>
      <w:tr w:rsidR="00E96E23" w:rsidRPr="00CB7943" w:rsidTr="00E91C86">
        <w:trPr>
          <w:trHeight w:val="6936"/>
        </w:trPr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6E23" w:rsidRPr="00CB7943" w:rsidRDefault="00E96E23">
            <w:pPr>
              <w:tabs>
                <w:tab w:val="left" w:pos="3686"/>
                <w:tab w:val="left" w:pos="396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79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 Состав и виды работ, выполняемых подрядчиком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6E23" w:rsidRDefault="00E96E23" w:rsidP="00CB7943">
            <w:pPr>
              <w:suppressAutoHyphens/>
              <w:snapToGrid w:val="0"/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0C6F5E">
              <w:rPr>
                <w:rFonts w:ascii="Times New Roman" w:hAnsi="Times New Roman" w:cs="Times New Roman"/>
                <w:sz w:val="24"/>
                <w:szCs w:val="24"/>
              </w:rPr>
              <w:t>1. Перед началом производства работ Подрядчик:</w:t>
            </w:r>
          </w:p>
          <w:p w:rsidR="00E96E23" w:rsidRPr="000C6F5E" w:rsidRDefault="00E96E23" w:rsidP="00CB7943">
            <w:pPr>
              <w:suppressAutoHyphens/>
              <w:snapToGrid w:val="0"/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E96E2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E96E23">
              <w:rPr>
                <w:rFonts w:ascii="Times New Roman" w:hAnsi="Times New Roman" w:cs="Times New Roman"/>
                <w:sz w:val="24"/>
                <w:szCs w:val="24"/>
              </w:rPr>
              <w:t>берёт разрешение на производство земляных работ, в администрации  Комсомольского  района г.о. Тольятти</w:t>
            </w:r>
            <w:r w:rsidRPr="00DD6CF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  <w:p w:rsidR="00E96E23" w:rsidRPr="000C6F5E" w:rsidRDefault="00E96E23" w:rsidP="00BC3E25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6F5E">
              <w:rPr>
                <w:rFonts w:ascii="Times New Roman" w:hAnsi="Times New Roman" w:cs="Times New Roman"/>
                <w:sz w:val="24"/>
                <w:szCs w:val="24"/>
              </w:rPr>
              <w:t>- осуществляет подготовительные работы, в том числе установку временных ограждений площадки мест производства земляных работ, оборудование площадки сигнальными знаками и дорожными знаками (согласно схеме ГИБДД), осуществление контроля  сохранности ограждений и знаков до момента их демонтажа (в случаях требований Заказчика).</w:t>
            </w:r>
          </w:p>
          <w:p w:rsidR="00E96E23" w:rsidRPr="000C6F5E" w:rsidRDefault="00E96E23" w:rsidP="00D330FE">
            <w:pPr>
              <w:suppressAutoHyphens/>
              <w:snapToGrid w:val="0"/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0C6F5E">
              <w:rPr>
                <w:rFonts w:ascii="Times New Roman" w:hAnsi="Times New Roman" w:cs="Times New Roman"/>
                <w:sz w:val="24"/>
                <w:szCs w:val="24"/>
              </w:rPr>
              <w:t>2. Состав работ, поэтапно:</w:t>
            </w:r>
          </w:p>
          <w:p w:rsidR="00E96E23" w:rsidRPr="00FC00DA" w:rsidRDefault="00E96E23" w:rsidP="00FC00DA">
            <w:pPr>
              <w:suppressLineNumbers/>
              <w:suppressAutoHyphens/>
              <w:snapToGrid w:val="0"/>
              <w:rPr>
                <w:rFonts w:ascii="Times New Roman" w:hAnsi="Times New Roman" w:cs="Times New Roman"/>
                <w:sz w:val="24"/>
                <w:lang w:eastAsia="ar-SA"/>
              </w:rPr>
            </w:pPr>
            <w:r w:rsidRPr="00FC00DA">
              <w:rPr>
                <w:rFonts w:ascii="Times New Roman" w:hAnsi="Times New Roman" w:cs="Times New Roman"/>
                <w:sz w:val="24"/>
                <w:lang w:eastAsia="ar-SA"/>
              </w:rPr>
              <w:t>- производство земляных работ;</w:t>
            </w:r>
          </w:p>
          <w:p w:rsidR="00E96E23" w:rsidRPr="00FC00DA" w:rsidRDefault="00E96E23" w:rsidP="00FC00DA">
            <w:pPr>
              <w:suppressLineNumbers/>
              <w:suppressAutoHyphens/>
              <w:snapToGrid w:val="0"/>
              <w:rPr>
                <w:rFonts w:ascii="Times New Roman" w:hAnsi="Times New Roman" w:cs="Times New Roman"/>
                <w:sz w:val="24"/>
                <w:lang w:eastAsia="ar-SA"/>
              </w:rPr>
            </w:pPr>
            <w:r w:rsidRPr="00FC00DA">
              <w:rPr>
                <w:rFonts w:ascii="Times New Roman" w:hAnsi="Times New Roman" w:cs="Times New Roman"/>
                <w:sz w:val="24"/>
                <w:lang w:eastAsia="ar-SA"/>
              </w:rPr>
              <w:t>- устройство подстилающих слоев под трубопровод;</w:t>
            </w:r>
          </w:p>
          <w:p w:rsidR="00E96E23" w:rsidRPr="00FC00DA" w:rsidRDefault="00E96E23" w:rsidP="00FC00DA">
            <w:pPr>
              <w:suppressLineNumbers/>
              <w:suppressAutoHyphens/>
              <w:snapToGrid w:val="0"/>
              <w:rPr>
                <w:rFonts w:ascii="Times New Roman" w:hAnsi="Times New Roman" w:cs="Times New Roman"/>
                <w:sz w:val="24"/>
                <w:lang w:eastAsia="ar-SA"/>
              </w:rPr>
            </w:pPr>
            <w:r w:rsidRPr="00FC00DA">
              <w:rPr>
                <w:rFonts w:ascii="Times New Roman" w:hAnsi="Times New Roman" w:cs="Times New Roman"/>
                <w:sz w:val="24"/>
                <w:lang w:eastAsia="ar-SA"/>
              </w:rPr>
              <w:t xml:space="preserve">- монтаж </w:t>
            </w:r>
            <w:proofErr w:type="gramStart"/>
            <w:r w:rsidRPr="00FC00DA">
              <w:rPr>
                <w:rFonts w:ascii="Times New Roman" w:hAnsi="Times New Roman" w:cs="Times New Roman"/>
                <w:sz w:val="24"/>
                <w:lang w:eastAsia="ar-SA"/>
              </w:rPr>
              <w:t>ж/б</w:t>
            </w:r>
            <w:proofErr w:type="gramEnd"/>
            <w:r w:rsidRPr="00FC00DA">
              <w:rPr>
                <w:rFonts w:ascii="Times New Roman" w:hAnsi="Times New Roman" w:cs="Times New Roman"/>
                <w:sz w:val="24"/>
                <w:lang w:eastAsia="ar-SA"/>
              </w:rPr>
              <w:t xml:space="preserve"> колодцев с последующей  гидроизоляцией;</w:t>
            </w:r>
          </w:p>
          <w:p w:rsidR="00E96E23" w:rsidRPr="00FC00DA" w:rsidRDefault="00E96E23" w:rsidP="00FC00DA">
            <w:pPr>
              <w:suppressLineNumbers/>
              <w:suppressAutoHyphens/>
              <w:snapToGrid w:val="0"/>
              <w:rPr>
                <w:rFonts w:ascii="Times New Roman" w:hAnsi="Times New Roman" w:cs="Times New Roman"/>
                <w:sz w:val="24"/>
                <w:lang w:eastAsia="ar-SA"/>
              </w:rPr>
            </w:pPr>
            <w:r w:rsidRPr="00FC00DA">
              <w:rPr>
                <w:rFonts w:ascii="Times New Roman" w:hAnsi="Times New Roman" w:cs="Times New Roman"/>
                <w:sz w:val="24"/>
                <w:lang w:eastAsia="ar-SA"/>
              </w:rPr>
              <w:t>- монтаж трубопроводов;</w:t>
            </w:r>
          </w:p>
          <w:p w:rsidR="00E96E23" w:rsidRPr="00FC00DA" w:rsidRDefault="00E96E23" w:rsidP="00FC00DA">
            <w:pPr>
              <w:suppressLineNumbers/>
              <w:suppressAutoHyphens/>
              <w:snapToGrid w:val="0"/>
              <w:rPr>
                <w:rFonts w:ascii="Times New Roman" w:hAnsi="Times New Roman" w:cs="Times New Roman"/>
                <w:color w:val="000000"/>
                <w:sz w:val="24"/>
                <w:lang w:eastAsia="ar-SA"/>
              </w:rPr>
            </w:pPr>
            <w:r w:rsidRPr="00FC00DA">
              <w:rPr>
                <w:rFonts w:ascii="Times New Roman" w:hAnsi="Times New Roman" w:cs="Times New Roman"/>
                <w:sz w:val="24"/>
                <w:lang w:eastAsia="ar-SA"/>
              </w:rPr>
              <w:t>- проверка смонтированных трубопроводов на герметичность и пр</w:t>
            </w:r>
            <w:r w:rsidRPr="00FC00DA">
              <w:rPr>
                <w:rFonts w:ascii="Times New Roman" w:hAnsi="Times New Roman" w:cs="Times New Roman"/>
                <w:color w:val="000000"/>
                <w:sz w:val="24"/>
                <w:lang w:eastAsia="ar-SA"/>
              </w:rPr>
              <w:t>ямолинейность с участием представителя Заказчика и подписанием соответствующих актов;</w:t>
            </w:r>
          </w:p>
          <w:p w:rsidR="00E96E23" w:rsidRPr="00FC00DA" w:rsidRDefault="00E96E23" w:rsidP="00FC00DA">
            <w:pPr>
              <w:suppressLineNumbers/>
              <w:suppressAutoHyphens/>
              <w:snapToGrid w:val="0"/>
              <w:rPr>
                <w:rFonts w:ascii="Times New Roman" w:hAnsi="Times New Roman" w:cs="Times New Roman"/>
                <w:color w:val="000000"/>
                <w:sz w:val="24"/>
                <w:lang w:eastAsia="ar-SA"/>
              </w:rPr>
            </w:pPr>
            <w:r w:rsidRPr="00FC00DA">
              <w:rPr>
                <w:rFonts w:ascii="Times New Roman" w:hAnsi="Times New Roman" w:cs="Times New Roman"/>
                <w:color w:val="000000"/>
                <w:sz w:val="24"/>
                <w:lang w:eastAsia="ar-SA"/>
              </w:rPr>
              <w:t>- обратная засыпка траншей с послойным уплотнением;</w:t>
            </w:r>
          </w:p>
          <w:p w:rsidR="00E96E23" w:rsidRPr="00FC00DA" w:rsidRDefault="00E96E23" w:rsidP="00FC00DA">
            <w:pPr>
              <w:suppressLineNumbers/>
              <w:suppressAutoHyphens/>
              <w:snapToGrid w:val="0"/>
              <w:rPr>
                <w:rFonts w:ascii="Times New Roman" w:hAnsi="Times New Roman" w:cs="Arial"/>
                <w:color w:val="000000"/>
                <w:sz w:val="24"/>
                <w:szCs w:val="24"/>
                <w:lang w:eastAsia="ar-SA"/>
              </w:rPr>
            </w:pPr>
            <w:r w:rsidRPr="00FC00DA">
              <w:rPr>
                <w:rFonts w:ascii="Times New Roman" w:hAnsi="Times New Roman" w:cs="Arial"/>
                <w:color w:val="000000"/>
                <w:sz w:val="24"/>
                <w:szCs w:val="24"/>
                <w:lang w:eastAsia="ar-SA"/>
              </w:rPr>
              <w:t xml:space="preserve">- последующее восстановление нарушенного благоустройства при производстве  земляных работ и сдача его по акту правообладателю земельного участка, администрации </w:t>
            </w:r>
            <w:r>
              <w:rPr>
                <w:rFonts w:ascii="Times New Roman" w:hAnsi="Times New Roman" w:cs="Arial"/>
                <w:color w:val="000000"/>
                <w:sz w:val="24"/>
                <w:szCs w:val="24"/>
                <w:lang w:eastAsia="ar-SA"/>
              </w:rPr>
              <w:t>Комсомольского</w:t>
            </w:r>
            <w:r w:rsidRPr="00FC00DA">
              <w:rPr>
                <w:rFonts w:ascii="Times New Roman" w:hAnsi="Times New Roman" w:cs="Arial"/>
                <w:color w:val="000000"/>
                <w:sz w:val="24"/>
                <w:szCs w:val="24"/>
                <w:lang w:eastAsia="ar-SA"/>
              </w:rPr>
              <w:t xml:space="preserve"> района и департаменту дорожного хозяйства.  </w:t>
            </w:r>
          </w:p>
          <w:p w:rsidR="00E96E23" w:rsidRPr="00E24768" w:rsidRDefault="00E96E23" w:rsidP="005022A9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6F5E">
              <w:rPr>
                <w:rFonts w:ascii="Times New Roman" w:hAnsi="Times New Roman" w:cs="Arial"/>
                <w:color w:val="000000"/>
                <w:sz w:val="24"/>
                <w:szCs w:val="24"/>
                <w:lang w:eastAsia="ar-SA"/>
              </w:rPr>
              <w:t>3. В случае необходимости осуществляет перекачку стоков.</w:t>
            </w:r>
          </w:p>
        </w:tc>
      </w:tr>
      <w:tr w:rsidR="00E96E23" w:rsidRPr="00CB7943">
        <w:trPr>
          <w:trHeight w:val="1134"/>
        </w:trPr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6E23" w:rsidRPr="00CB7943" w:rsidRDefault="00E96E23">
            <w:pPr>
              <w:pStyle w:val="afd"/>
              <w:spacing w:before="0" w:after="0"/>
              <w:jc w:val="both"/>
            </w:pPr>
            <w:r w:rsidRPr="00CB7943">
              <w:t>10. Требования к используемому  оборудованию (включая источник поставки – заказчик/подрядчик, гарантийные требования, сроки поставки и пр.)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6E23" w:rsidRPr="00D330FE" w:rsidRDefault="00E96E23" w:rsidP="00CB7943">
            <w:pPr>
              <w:pStyle w:val="afd"/>
              <w:spacing w:before="0" w:after="0"/>
            </w:pPr>
            <w:r w:rsidRPr="000C6F5E">
              <w:t>Перед  началом  монтажных  работ  Подрядчик  предъявляет Заказчику документы (сертификаты, паспорта, накладные и т.д.)  на используемые материалы, соответствующие техническим требованиям изготовителя оборудования и другим нормативным документам, действующим на территории РФ.</w:t>
            </w:r>
          </w:p>
        </w:tc>
      </w:tr>
      <w:tr w:rsidR="00E96E23" w:rsidRPr="00CB7943">
        <w:trPr>
          <w:trHeight w:val="445"/>
        </w:trPr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6E23" w:rsidRPr="00CB7943" w:rsidRDefault="00E96E23">
            <w:pPr>
              <w:tabs>
                <w:tab w:val="left" w:pos="3686"/>
                <w:tab w:val="left" w:pos="3969"/>
              </w:tabs>
              <w:rPr>
                <w:rFonts w:ascii="Times New Roman" w:hAnsi="Times New Roman" w:cs="Times New Roman"/>
              </w:rPr>
            </w:pPr>
            <w:r w:rsidRPr="00CB794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11. Состав разделов </w:t>
            </w:r>
            <w:r w:rsidRPr="00CB794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документации и требования </w:t>
            </w:r>
            <w:r w:rsidRPr="00CB7943">
              <w:rPr>
                <w:rFonts w:ascii="Times New Roman" w:hAnsi="Times New Roman" w:cs="Times New Roman"/>
                <w:sz w:val="24"/>
                <w:szCs w:val="24"/>
              </w:rPr>
              <w:t>к их содержанию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6E23" w:rsidRPr="00D330FE" w:rsidRDefault="00E96E23" w:rsidP="00B60386">
            <w:pPr>
              <w:pStyle w:val="afd"/>
              <w:spacing w:before="0" w:after="0"/>
            </w:pPr>
            <w:r w:rsidRPr="000C6F5E">
              <w:t>В соответствии: с СНиП 12-01-2004"Организация строительства"; РД-11-02-2006 «Требования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инженерно-технического обеспечения»</w:t>
            </w:r>
          </w:p>
        </w:tc>
      </w:tr>
      <w:tr w:rsidR="00E96E23" w:rsidRPr="00CB7943">
        <w:trPr>
          <w:trHeight w:val="424"/>
        </w:trPr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6E23" w:rsidRPr="00CB7943" w:rsidRDefault="00E96E23">
            <w:pPr>
              <w:tabs>
                <w:tab w:val="left" w:pos="3686"/>
                <w:tab w:val="left" w:pos="3969"/>
              </w:tabs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 w:rsidRPr="00CB794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12. Оформление принимаемых решений</w:t>
            </w:r>
            <w:r w:rsidRPr="00CB7943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в ходе </w:t>
            </w:r>
            <w:r w:rsidRPr="00CB7943">
              <w:rPr>
                <w:rFonts w:ascii="Times New Roman" w:hAnsi="Times New Roman" w:cs="Times New Roman"/>
                <w:sz w:val="24"/>
                <w:szCs w:val="24"/>
              </w:rPr>
              <w:t>выполнения работ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6E23" w:rsidRPr="005022A9" w:rsidRDefault="00E96E23" w:rsidP="00CB7943">
            <w:pPr>
              <w:suppressLineNumbers/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0C6F5E">
              <w:rPr>
                <w:rFonts w:ascii="Times New Roman" w:hAnsi="Times New Roman" w:cs="Times New Roman"/>
                <w:sz w:val="24"/>
                <w:szCs w:val="24"/>
              </w:rPr>
              <w:t>В случае возникновения непредвиденных и неучтенных работ, Подрядчик обязан вызвать представителя Заказчика для принятия решений по дальнейшему производству работ с составлением двухстороннего акта.</w:t>
            </w:r>
          </w:p>
        </w:tc>
      </w:tr>
      <w:tr w:rsidR="00E96E23" w:rsidRPr="00CB7943"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6E23" w:rsidRPr="00CB7943" w:rsidRDefault="00E96E23">
            <w:pPr>
              <w:tabs>
                <w:tab w:val="left" w:pos="3686"/>
                <w:tab w:val="left" w:pos="3969"/>
              </w:tabs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 w:rsidRPr="00CB794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13. Требования к технологическим решениям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6E23" w:rsidRPr="000C6F5E" w:rsidRDefault="00E96E23" w:rsidP="00CB7943">
            <w:pPr>
              <w:pStyle w:val="afd"/>
              <w:spacing w:before="0" w:after="0"/>
            </w:pPr>
            <w:r w:rsidRPr="000C6F5E">
              <w:t>1. СП 32.13330.2012 (актуализированная версия СНиП 2.04.03-85 «Канализация, наружные сети и сооружения»).</w:t>
            </w:r>
          </w:p>
          <w:p w:rsidR="00E96E23" w:rsidRPr="005022A9" w:rsidRDefault="00E96E23" w:rsidP="00CB7943">
            <w:pPr>
              <w:pStyle w:val="afd"/>
              <w:spacing w:before="0" w:after="0"/>
              <w:rPr>
                <w:highlight w:val="cyan"/>
              </w:rPr>
            </w:pPr>
            <w:r w:rsidRPr="000C6F5E">
              <w:t>2. Другие нормативные документы, действующие на территории РФ.</w:t>
            </w:r>
          </w:p>
        </w:tc>
      </w:tr>
      <w:tr w:rsidR="00E96E23" w:rsidRPr="00CB7943"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6E23" w:rsidRPr="00CB7943" w:rsidRDefault="00E96E23">
            <w:pPr>
              <w:tabs>
                <w:tab w:val="left" w:pos="3686"/>
                <w:tab w:val="left" w:pos="3969"/>
              </w:tabs>
              <w:rPr>
                <w:rFonts w:ascii="Times New Roman" w:hAnsi="Times New Roman" w:cs="Times New Roman"/>
              </w:rPr>
            </w:pPr>
            <w:r w:rsidRPr="00CB794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14. И</w:t>
            </w:r>
            <w:r w:rsidRPr="00CB794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сходные данные для выполнения работ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6E23" w:rsidRPr="000C6F5E" w:rsidRDefault="00E96E23" w:rsidP="00CB7943">
            <w:pPr>
              <w:tabs>
                <w:tab w:val="left" w:pos="316"/>
              </w:tabs>
              <w:suppressAutoHyphens/>
              <w:snapToGrid w:val="0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0C6F5E">
              <w:rPr>
                <w:rFonts w:ascii="Times New Roman" w:hAnsi="Times New Roman" w:cs="Times New Roman"/>
                <w:sz w:val="24"/>
                <w:szCs w:val="24"/>
              </w:rPr>
              <w:t>Заказчиком предоставляются следующие исходные данные:</w:t>
            </w:r>
          </w:p>
          <w:p w:rsidR="00E96E23" w:rsidRPr="000C6F5E" w:rsidRDefault="00E96E23" w:rsidP="00CB7943">
            <w:pPr>
              <w:tabs>
                <w:tab w:val="left" w:pos="316"/>
              </w:tabs>
              <w:suppressAutoHyphens/>
              <w:snapToGrid w:val="0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0C6F5E">
              <w:rPr>
                <w:rFonts w:ascii="Times New Roman" w:hAnsi="Times New Roman" w:cs="Times New Roman"/>
                <w:sz w:val="24"/>
                <w:szCs w:val="24"/>
              </w:rPr>
              <w:t>1. Данное техническое задание.</w:t>
            </w:r>
          </w:p>
          <w:p w:rsidR="00E96E23" w:rsidRPr="000C6F5E" w:rsidRDefault="00E96E23" w:rsidP="00CB7943">
            <w:pPr>
              <w:tabs>
                <w:tab w:val="left" w:pos="316"/>
              </w:tabs>
              <w:suppressAutoHyphens/>
              <w:snapToGrid w:val="0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0C6F5E">
              <w:rPr>
                <w:rFonts w:ascii="Times New Roman" w:hAnsi="Times New Roman" w:cs="Times New Roman"/>
                <w:sz w:val="24"/>
                <w:szCs w:val="24"/>
              </w:rPr>
              <w:t>2. Фрагмент схемы  М1: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C6F5E">
              <w:rPr>
                <w:rFonts w:ascii="Times New Roman" w:hAnsi="Times New Roman" w:cs="Times New Roman"/>
                <w:sz w:val="24"/>
                <w:szCs w:val="24"/>
              </w:rPr>
              <w:t>00 с указанием участка сети, подлежащей капремонту.</w:t>
            </w:r>
          </w:p>
          <w:p w:rsidR="00E96E23" w:rsidRPr="00D330FE" w:rsidRDefault="00E96E23" w:rsidP="00CB7943">
            <w:pPr>
              <w:pStyle w:val="afd"/>
              <w:spacing w:before="0" w:after="0"/>
            </w:pPr>
            <w:r w:rsidRPr="000C6F5E">
              <w:t xml:space="preserve">Вся дополнительная информация (исходные данные) </w:t>
            </w:r>
            <w:r w:rsidRPr="000C6F5E">
              <w:lastRenderedPageBreak/>
              <w:t>выдается по запросу Подрядчика в процессе строительства. Исходные данные от сторонних организаций, необходимые для строительства, подрядная организация запрашивает самостоятельно.</w:t>
            </w:r>
          </w:p>
        </w:tc>
      </w:tr>
      <w:tr w:rsidR="00E96E23" w:rsidRPr="00CB7943"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6E23" w:rsidRPr="00CB7943" w:rsidRDefault="00E96E23">
            <w:pPr>
              <w:tabs>
                <w:tab w:val="left" w:pos="3686"/>
                <w:tab w:val="left" w:pos="3969"/>
              </w:tabs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CB79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15. Требования к сметной документации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6E23" w:rsidRPr="000C6F5E" w:rsidRDefault="00E96E23" w:rsidP="00CB7943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6F5E">
              <w:rPr>
                <w:rFonts w:ascii="Times New Roman" w:hAnsi="Times New Roman" w:cs="Times New Roman"/>
                <w:sz w:val="24"/>
                <w:szCs w:val="24"/>
              </w:rPr>
              <w:t>Предоставить локальные ресурсные сметные расчеты соответствующие методике определения стоимости строительной продукции на территории Российской</w:t>
            </w:r>
          </w:p>
          <w:p w:rsidR="00E96E23" w:rsidRPr="005022A9" w:rsidRDefault="00E96E23" w:rsidP="000613C7">
            <w:pPr>
              <w:snapToGrid w:val="0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0C6F5E">
              <w:rPr>
                <w:rFonts w:ascii="Times New Roman" w:hAnsi="Times New Roman" w:cs="Times New Roman"/>
                <w:sz w:val="24"/>
                <w:szCs w:val="24"/>
              </w:rPr>
              <w:t xml:space="preserve">Федерации, согласно </w:t>
            </w:r>
            <w:r w:rsidRPr="000C6F5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hyperlink r:id="rId8" w:tgtFrame="_blank" w:history="1">
              <w:r w:rsidRPr="000C6F5E">
                <w:rPr>
                  <w:rStyle w:val="afff0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  <w:shd w:val="clear" w:color="auto" w:fill="FFFFFF"/>
                </w:rPr>
                <w:t>приказа Минстроя РФ от 4.08.2020 №421/</w:t>
              </w:r>
              <w:proofErr w:type="spellStart"/>
              <w:proofErr w:type="gramStart"/>
              <w:r w:rsidRPr="000C6F5E">
                <w:rPr>
                  <w:rStyle w:val="afff0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  <w:shd w:val="clear" w:color="auto" w:fill="FFFFFF"/>
                </w:rPr>
                <w:t>пр</w:t>
              </w:r>
              <w:proofErr w:type="spellEnd"/>
              <w:proofErr w:type="gramEnd"/>
            </w:hyperlink>
            <w:r w:rsidRPr="000C6F5E">
              <w:rPr>
                <w:rFonts w:ascii="Times New Roman" w:hAnsi="Times New Roman" w:cs="Times New Roman"/>
                <w:sz w:val="24"/>
                <w:szCs w:val="24"/>
              </w:rPr>
              <w:t>, выполненные в ПК «Гранд-смета»</w:t>
            </w:r>
          </w:p>
        </w:tc>
      </w:tr>
      <w:tr w:rsidR="00E96E23" w:rsidRPr="00CB7943"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6E23" w:rsidRPr="00CB7943" w:rsidRDefault="00E96E23">
            <w:pPr>
              <w:tabs>
                <w:tab w:val="left" w:pos="3686"/>
                <w:tab w:val="left" w:pos="396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7943">
              <w:rPr>
                <w:rFonts w:ascii="Times New Roman" w:hAnsi="Times New Roman" w:cs="Times New Roman"/>
                <w:sz w:val="24"/>
                <w:szCs w:val="24"/>
              </w:rPr>
              <w:t xml:space="preserve">16. Требования к природоохранным мероприятиям 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6E23" w:rsidRPr="005022A9" w:rsidRDefault="00E96E23" w:rsidP="00D05241">
            <w:pPr>
              <w:pStyle w:val="affd"/>
              <w:snapToGrid w:val="0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0C6F5E">
              <w:rPr>
                <w:rFonts w:ascii="Times New Roman" w:hAnsi="Times New Roman" w:cs="Times New Roman"/>
                <w:sz w:val="24"/>
                <w:szCs w:val="24"/>
              </w:rPr>
              <w:t>Строго соблюдать требования природоохранных мероприятий согласно Постановлению  мэра г. Тольятти №1275-п/1 от 03.06.2009 г. (в действующей редакции) и др. действующих законодательств на территории РФ.</w:t>
            </w:r>
          </w:p>
        </w:tc>
      </w:tr>
      <w:tr w:rsidR="00E96E23" w:rsidRPr="00CB7943"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6E23" w:rsidRPr="00CB7943" w:rsidRDefault="00E96E23">
            <w:pPr>
              <w:tabs>
                <w:tab w:val="left" w:pos="3686"/>
                <w:tab w:val="left" w:pos="396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7943">
              <w:rPr>
                <w:rFonts w:ascii="Times New Roman" w:hAnsi="Times New Roman" w:cs="Times New Roman"/>
                <w:sz w:val="24"/>
                <w:szCs w:val="24"/>
              </w:rPr>
              <w:t>17. Требования к архитектурным, конструктивным и объёмно-планировочным решениям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6E23" w:rsidRPr="00D330FE" w:rsidRDefault="00E96E23" w:rsidP="00CB7943">
            <w:pPr>
              <w:pStyle w:val="afd"/>
              <w:spacing w:before="0"/>
            </w:pPr>
            <w:r w:rsidRPr="00D330FE">
              <w:t>-</w:t>
            </w:r>
          </w:p>
          <w:p w:rsidR="00E96E23" w:rsidRPr="00D330FE" w:rsidRDefault="00E96E23" w:rsidP="00CB7943">
            <w:pPr>
              <w:tabs>
                <w:tab w:val="left" w:pos="3686"/>
                <w:tab w:val="left" w:pos="396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6E23" w:rsidRPr="00CB7943"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6E23" w:rsidRPr="00CB7943" w:rsidRDefault="00E96E23">
            <w:pPr>
              <w:tabs>
                <w:tab w:val="left" w:pos="3686"/>
                <w:tab w:val="left" w:pos="396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7943">
              <w:rPr>
                <w:rFonts w:ascii="Times New Roman" w:hAnsi="Times New Roman" w:cs="Times New Roman"/>
                <w:sz w:val="24"/>
                <w:szCs w:val="24"/>
              </w:rPr>
              <w:t>18. Требования к схеме планировочной организации земельного участка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6E23" w:rsidRPr="00D330FE" w:rsidRDefault="00E96E23" w:rsidP="00CB7943">
            <w:pPr>
              <w:pStyle w:val="afd"/>
              <w:spacing w:before="0"/>
            </w:pPr>
            <w:r w:rsidRPr="00D330FE">
              <w:t>-</w:t>
            </w:r>
          </w:p>
          <w:p w:rsidR="00E96E23" w:rsidRPr="00D330FE" w:rsidRDefault="00E96E23" w:rsidP="00CB7943">
            <w:pPr>
              <w:tabs>
                <w:tab w:val="left" w:pos="3686"/>
                <w:tab w:val="left" w:pos="396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6E23" w:rsidRPr="00CB7943"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6E23" w:rsidRPr="00CB7943" w:rsidRDefault="00E96E23">
            <w:pPr>
              <w:tabs>
                <w:tab w:val="left" w:pos="3686"/>
                <w:tab w:val="left" w:pos="396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7943">
              <w:rPr>
                <w:rFonts w:ascii="Times New Roman" w:hAnsi="Times New Roman" w:cs="Times New Roman"/>
                <w:sz w:val="24"/>
                <w:szCs w:val="24"/>
              </w:rPr>
              <w:t>19. Технические требования к технологическому оборудованию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6E23" w:rsidRPr="000C6F5E" w:rsidRDefault="00E96E23" w:rsidP="00CB7943">
            <w:pPr>
              <w:tabs>
                <w:tab w:val="left" w:pos="3686"/>
                <w:tab w:val="left" w:pos="3969"/>
              </w:tabs>
              <w:autoSpaceDE w:val="0"/>
              <w:snapToGrid w:val="0"/>
              <w:ind w:left="34" w:right="6"/>
              <w:rPr>
                <w:rFonts w:ascii="Times New Roman" w:hAnsi="Times New Roman" w:cs="Times New Roman"/>
                <w:sz w:val="24"/>
                <w:szCs w:val="24"/>
              </w:rPr>
            </w:pPr>
            <w:r w:rsidRPr="000C6F5E">
              <w:rPr>
                <w:rFonts w:ascii="Times New Roman" w:hAnsi="Times New Roman" w:cs="Times New Roman"/>
                <w:sz w:val="24"/>
                <w:szCs w:val="24"/>
              </w:rPr>
              <w:t>Согласование с Заказчиком применяемых материалов и оборудования.</w:t>
            </w:r>
          </w:p>
        </w:tc>
      </w:tr>
      <w:tr w:rsidR="00E96E23" w:rsidRPr="00CB7943"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6E23" w:rsidRPr="00CB7943" w:rsidRDefault="00E96E23">
            <w:pPr>
              <w:tabs>
                <w:tab w:val="left" w:pos="3686"/>
                <w:tab w:val="left" w:pos="396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7943">
              <w:rPr>
                <w:rFonts w:ascii="Times New Roman" w:hAnsi="Times New Roman" w:cs="Times New Roman"/>
                <w:sz w:val="24"/>
                <w:szCs w:val="24"/>
              </w:rPr>
              <w:t>20. Требования</w:t>
            </w:r>
          </w:p>
          <w:p w:rsidR="00E96E23" w:rsidRPr="00CB7943" w:rsidRDefault="00E96E23">
            <w:pPr>
              <w:tabs>
                <w:tab w:val="left" w:pos="3686"/>
                <w:tab w:val="left" w:pos="3969"/>
              </w:tabs>
              <w:rPr>
                <w:rFonts w:ascii="Times New Roman" w:hAnsi="Times New Roman" w:cs="Times New Roman"/>
              </w:rPr>
            </w:pPr>
            <w:r w:rsidRPr="00CB794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по утилизации (захоронению) </w:t>
            </w:r>
            <w:r w:rsidRPr="00CB7943">
              <w:rPr>
                <w:rFonts w:ascii="Times New Roman" w:hAnsi="Times New Roman" w:cs="Times New Roman"/>
                <w:sz w:val="24"/>
                <w:szCs w:val="24"/>
              </w:rPr>
              <w:t xml:space="preserve"> отходов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6E23" w:rsidRPr="000C6F5E" w:rsidRDefault="00E96E23" w:rsidP="00CB7943">
            <w:pPr>
              <w:pStyle w:val="affd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6F5E">
              <w:rPr>
                <w:rFonts w:ascii="Times New Roman" w:hAnsi="Times New Roman" w:cs="Times New Roman"/>
                <w:sz w:val="24"/>
                <w:szCs w:val="24"/>
              </w:rPr>
              <w:t>Вывоз строительного мусора и грунта осуществлять своевременно на специализированные полигоны  г.о. Тольятти.</w:t>
            </w:r>
          </w:p>
        </w:tc>
      </w:tr>
      <w:tr w:rsidR="00E96E23" w:rsidRPr="00CB7943"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6E23" w:rsidRPr="00CB7943" w:rsidRDefault="00E96E23">
            <w:pPr>
              <w:tabs>
                <w:tab w:val="left" w:pos="3686"/>
                <w:tab w:val="left" w:pos="3969"/>
              </w:tabs>
              <w:rPr>
                <w:rFonts w:ascii="Times New Roman" w:hAnsi="Times New Roman" w:cs="Times New Roman"/>
              </w:rPr>
            </w:pPr>
            <w:r w:rsidRPr="00CB794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21. Требования к разработке инженерно-технических </w:t>
            </w:r>
            <w:r w:rsidRPr="00CB794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мероприятий гражданской </w:t>
            </w:r>
            <w:r w:rsidRPr="00CB794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обороны и мероприятий </w:t>
            </w:r>
            <w:r w:rsidRPr="00CB7943">
              <w:rPr>
                <w:rFonts w:ascii="Times New Roman" w:hAnsi="Times New Roman" w:cs="Times New Roman"/>
                <w:sz w:val="24"/>
                <w:szCs w:val="24"/>
              </w:rPr>
              <w:t xml:space="preserve">по предупреждению </w:t>
            </w:r>
            <w:r w:rsidRPr="00CB794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чрезвычайных ситуаций </w:t>
            </w:r>
            <w:r w:rsidRPr="00CB7943">
              <w:rPr>
                <w:rFonts w:ascii="Times New Roman" w:hAnsi="Times New Roman" w:cs="Times New Roman"/>
                <w:sz w:val="24"/>
                <w:szCs w:val="24"/>
              </w:rPr>
              <w:t>(ИТМ ГОЧС)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6E23" w:rsidRPr="000C6F5E" w:rsidRDefault="00E96E23" w:rsidP="001B1ED2">
            <w:pPr>
              <w:pStyle w:val="afd"/>
              <w:spacing w:before="0"/>
            </w:pPr>
            <w:r w:rsidRPr="000C6F5E">
              <w:rPr>
                <w:lang w:eastAsia="ar-SA"/>
              </w:rPr>
              <w:t>Руководствоваться требованиями СП 49.13330.2010 (СНиП 12-03-2001 часть 1 «Безопасность труда в строительстве»), СП 45.1330.2017 (СНиП 3.02.01-87 «Земляные сооружения, основания и фундаменты»), Постановления мэра г. Тольятти №1275 от 03.06.2009г</w:t>
            </w:r>
            <w:proofErr w:type="gramStart"/>
            <w:r w:rsidRPr="000C6F5E">
              <w:rPr>
                <w:lang w:eastAsia="ar-SA"/>
              </w:rPr>
              <w:t>.(</w:t>
            </w:r>
            <w:proofErr w:type="gramEnd"/>
            <w:r w:rsidRPr="000C6F5E">
              <w:rPr>
                <w:lang w:eastAsia="ar-SA"/>
              </w:rPr>
              <w:t>в действующей редакции)  и  других нормативных документов, действующих на территории  РФ.</w:t>
            </w:r>
          </w:p>
        </w:tc>
      </w:tr>
      <w:tr w:rsidR="00E96E23" w:rsidRPr="00CB7943"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6E23" w:rsidRPr="00CB7943" w:rsidRDefault="00E96E23">
            <w:pPr>
              <w:tabs>
                <w:tab w:val="left" w:pos="3686"/>
                <w:tab w:val="left" w:pos="396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7943">
              <w:rPr>
                <w:rFonts w:ascii="Times New Roman" w:hAnsi="Times New Roman" w:cs="Times New Roman"/>
                <w:sz w:val="24"/>
                <w:szCs w:val="24"/>
              </w:rPr>
              <w:t>22. Сроки выполнения работ (по основным этапам)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6E23" w:rsidRPr="00B27453" w:rsidRDefault="00E96E23" w:rsidP="00B27453">
            <w:pPr>
              <w:pStyle w:val="afd"/>
              <w:spacing w:before="0"/>
            </w:pPr>
            <w:r>
              <w:t xml:space="preserve">1. Основные этапы СМР - в течение </w:t>
            </w:r>
            <w:r w:rsidRPr="00B27453">
              <w:t xml:space="preserve">15 календарных дней </w:t>
            </w:r>
            <w:r>
              <w:t>с момента заключения договора</w:t>
            </w:r>
            <w:r w:rsidRPr="00B27453">
              <w:t>;</w:t>
            </w:r>
          </w:p>
          <w:p w:rsidR="00E96E23" w:rsidRPr="00B27453" w:rsidRDefault="00E96E23" w:rsidP="00B27453">
            <w:pPr>
              <w:pStyle w:val="afd"/>
              <w:spacing w:before="0"/>
            </w:pPr>
            <w:r w:rsidRPr="00B27453">
              <w:t>2</w:t>
            </w:r>
            <w:r>
              <w:t>. Восстановление благоустройства – до 30.05.2022г.</w:t>
            </w:r>
          </w:p>
        </w:tc>
      </w:tr>
      <w:tr w:rsidR="00E96E23" w:rsidRPr="00CB7943">
        <w:trPr>
          <w:trHeight w:val="493"/>
        </w:trPr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6E23" w:rsidRPr="00CB7943" w:rsidRDefault="00E96E23">
            <w:pPr>
              <w:tabs>
                <w:tab w:val="left" w:pos="3686"/>
                <w:tab w:val="left" w:pos="3969"/>
              </w:tabs>
              <w:rPr>
                <w:rFonts w:ascii="Times New Roman" w:hAnsi="Times New Roman" w:cs="Times New Roman"/>
              </w:rPr>
            </w:pPr>
            <w:r w:rsidRPr="00CB7943">
              <w:rPr>
                <w:rFonts w:ascii="Times New Roman" w:hAnsi="Times New Roman" w:cs="Times New Roman"/>
                <w:sz w:val="24"/>
                <w:szCs w:val="24"/>
              </w:rPr>
              <w:t xml:space="preserve">23. Требования по согласованию </w:t>
            </w:r>
            <w:r w:rsidRPr="00CB794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проектной </w:t>
            </w:r>
            <w:r w:rsidRPr="00CB7943">
              <w:rPr>
                <w:rFonts w:ascii="Times New Roman" w:hAnsi="Times New Roman" w:cs="Times New Roman"/>
                <w:sz w:val="24"/>
                <w:szCs w:val="24"/>
              </w:rPr>
              <w:t xml:space="preserve">документации 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6E23" w:rsidRPr="00CB7943" w:rsidRDefault="00E96E23" w:rsidP="00CB7943">
            <w:pPr>
              <w:pStyle w:val="afd"/>
              <w:spacing w:before="0" w:after="0"/>
            </w:pPr>
            <w:r w:rsidRPr="00CB7943">
              <w:t>-</w:t>
            </w:r>
          </w:p>
        </w:tc>
      </w:tr>
      <w:tr w:rsidR="00E96E23" w:rsidRPr="00CB7943"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6E23" w:rsidRPr="00CB7943" w:rsidRDefault="00E96E23">
            <w:pPr>
              <w:tabs>
                <w:tab w:val="left" w:pos="3686"/>
                <w:tab w:val="left" w:pos="3969"/>
              </w:tabs>
              <w:rPr>
                <w:rFonts w:ascii="Times New Roman" w:hAnsi="Times New Roman" w:cs="Times New Roman"/>
              </w:rPr>
            </w:pPr>
            <w:r w:rsidRPr="00CB794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24. Требования к составу и содержанию документов, передаваемых </w:t>
            </w:r>
            <w:r w:rsidRPr="00CB7943">
              <w:rPr>
                <w:rFonts w:ascii="Times New Roman" w:hAnsi="Times New Roman" w:cs="Times New Roman"/>
                <w:sz w:val="24"/>
                <w:szCs w:val="24"/>
              </w:rPr>
              <w:t>подрядчиком заказчику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6E23" w:rsidRPr="000C6F5E" w:rsidRDefault="00E96E23" w:rsidP="00B603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F5E">
              <w:rPr>
                <w:rFonts w:ascii="Times New Roman" w:hAnsi="Times New Roman" w:cs="Times New Roman"/>
                <w:sz w:val="24"/>
                <w:szCs w:val="24"/>
              </w:rPr>
              <w:t xml:space="preserve">Перед началом производства работ в соответствии с п.2.4. Постановления мэра г. Тольятти №1275-п/1 от 03.06.2009 г. (в действующей редакции) и №430-п/1 от 14.02.2018 г.    Подрядчик  обязан  </w:t>
            </w:r>
            <w:proofErr w:type="gramStart"/>
            <w:r w:rsidRPr="000C6F5E">
              <w:rPr>
                <w:rFonts w:ascii="Times New Roman" w:hAnsi="Times New Roman" w:cs="Times New Roman"/>
                <w:sz w:val="24"/>
                <w:szCs w:val="24"/>
              </w:rPr>
              <w:t>предоставить  Заказчику  следующие документы</w:t>
            </w:r>
            <w:proofErr w:type="gramEnd"/>
            <w:r w:rsidRPr="000C6F5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E96E23" w:rsidRPr="000C6F5E" w:rsidRDefault="00E96E23" w:rsidP="00CB7943">
            <w:pPr>
              <w:suppressLineNumbers/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C6F5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- копию приказа о назначении ответственного лица за производство работ;</w:t>
            </w:r>
          </w:p>
          <w:p w:rsidR="00E96E23" w:rsidRPr="000C6F5E" w:rsidRDefault="00E96E23" w:rsidP="00CB7943">
            <w:pPr>
              <w:suppressLineNumbers/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C6F5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- согласования ГИБДД УВД городского округа, Департамента дорожного хозяйства, транспорта и связи администрации на перекрытие или ограничение движения транспорта  (в случае необходимости);</w:t>
            </w:r>
          </w:p>
          <w:p w:rsidR="00E96E23" w:rsidRPr="000C6F5E" w:rsidRDefault="00E96E23" w:rsidP="00CB7943">
            <w:pPr>
              <w:suppressLineNumbers/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C6F5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- график производства работ.</w:t>
            </w:r>
          </w:p>
          <w:p w:rsidR="00E96E23" w:rsidRPr="000C6F5E" w:rsidRDefault="00E96E23" w:rsidP="00B60386">
            <w:pPr>
              <w:pStyle w:val="afd"/>
              <w:spacing w:before="0" w:after="0"/>
            </w:pPr>
            <w:r w:rsidRPr="000C6F5E">
              <w:rPr>
                <w:lang w:eastAsia="ar-SA"/>
              </w:rPr>
              <w:t xml:space="preserve">По окончании производства работ,  Подрядчик обязан предоставить заказчику первичную документацию и  исполнительную документацию в соответствии с требованиями СНиП12-01-2004 "Организация строительства" и  РД-11-02-2006 «Требования к составу и </w:t>
            </w:r>
            <w:r w:rsidRPr="000C6F5E">
              <w:rPr>
                <w:lang w:eastAsia="ar-SA"/>
              </w:rPr>
              <w:lastRenderedPageBreak/>
              <w:t>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 участков сетей инженерно-технического обеспечения».</w:t>
            </w:r>
          </w:p>
        </w:tc>
      </w:tr>
      <w:tr w:rsidR="00E96E23" w:rsidRPr="00CB7943">
        <w:trPr>
          <w:trHeight w:val="567"/>
        </w:trPr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6E23" w:rsidRPr="00CB7943" w:rsidRDefault="00E96E23">
            <w:pPr>
              <w:tabs>
                <w:tab w:val="left" w:pos="3686"/>
                <w:tab w:val="left" w:pos="3969"/>
              </w:tabs>
              <w:rPr>
                <w:rFonts w:ascii="Times New Roman" w:hAnsi="Times New Roman" w:cs="Times New Roman"/>
              </w:rPr>
            </w:pPr>
            <w:r w:rsidRPr="00CB79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25. Требования по количеству </w:t>
            </w:r>
            <w:r w:rsidRPr="00CB794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экземпляров документации, </w:t>
            </w:r>
            <w:r w:rsidRPr="00CB794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передаваемой заказчику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6E23" w:rsidRDefault="00E96E23" w:rsidP="00CB7943">
            <w:pPr>
              <w:spacing w:after="119"/>
              <w:rPr>
                <w:rFonts w:ascii="Times New Roman" w:hAnsi="Times New Roman" w:cs="Times New Roman"/>
                <w:sz w:val="24"/>
                <w:szCs w:val="24"/>
              </w:rPr>
            </w:pPr>
            <w:r w:rsidRPr="000C6F5E">
              <w:rPr>
                <w:rFonts w:ascii="Times New Roman" w:hAnsi="Times New Roman" w:cs="Times New Roman"/>
                <w:sz w:val="24"/>
                <w:szCs w:val="24"/>
              </w:rPr>
              <w:t>1. Локальные ресурсные сметные расчеты - 2 экз.</w:t>
            </w:r>
          </w:p>
          <w:p w:rsidR="00EC4D96" w:rsidRPr="000C6F5E" w:rsidRDefault="00EC4D96" w:rsidP="00CB7943">
            <w:pPr>
              <w:spacing w:after="1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0669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C4D96">
              <w:rPr>
                <w:rFonts w:ascii="Times New Roman" w:hAnsi="Times New Roman" w:cs="Times New Roman"/>
                <w:sz w:val="24"/>
                <w:szCs w:val="24"/>
              </w:rPr>
              <w:t>Разрешение на производство земляных работ, выданное администрацией  Комсомольского  района  г.о. Тольятти - 1 экз.</w:t>
            </w:r>
          </w:p>
          <w:p w:rsidR="00E96E23" w:rsidRPr="000C6F5E" w:rsidRDefault="00EC4D96" w:rsidP="00CB7943">
            <w:pPr>
              <w:spacing w:after="1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96E23" w:rsidRPr="000C6F5E">
              <w:rPr>
                <w:rFonts w:ascii="Times New Roman" w:hAnsi="Times New Roman" w:cs="Times New Roman"/>
                <w:sz w:val="24"/>
                <w:szCs w:val="24"/>
              </w:rPr>
              <w:t>.Согласования ГИБДД УВД городского округа Тольятти, Департамента дорожного хозяйства, транспорта и связи мэрии на закрытие или ограничение движения транспорта (в случае необходимости) — 1 экз.</w:t>
            </w:r>
          </w:p>
          <w:p w:rsidR="00E96E23" w:rsidRPr="000C6F5E" w:rsidRDefault="00EC4D96" w:rsidP="00CB7943">
            <w:pPr>
              <w:spacing w:after="1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96E23" w:rsidRPr="000C6F5E">
              <w:rPr>
                <w:rFonts w:ascii="Times New Roman" w:hAnsi="Times New Roman" w:cs="Times New Roman"/>
                <w:sz w:val="24"/>
                <w:szCs w:val="24"/>
              </w:rPr>
              <w:t xml:space="preserve">. Приказ о назначении ответственного лица за производство работ – 1 экз. </w:t>
            </w:r>
          </w:p>
          <w:p w:rsidR="00E96E23" w:rsidRPr="000C6F5E" w:rsidRDefault="00EC4D96" w:rsidP="00CB7943">
            <w:pPr>
              <w:spacing w:after="1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96E23" w:rsidRPr="000C6F5E">
              <w:rPr>
                <w:rFonts w:ascii="Times New Roman" w:hAnsi="Times New Roman" w:cs="Times New Roman"/>
                <w:sz w:val="24"/>
                <w:szCs w:val="24"/>
              </w:rPr>
              <w:t>. График производства работ — 2 экз.</w:t>
            </w:r>
          </w:p>
          <w:p w:rsidR="00E96E23" w:rsidRPr="000C6F5E" w:rsidRDefault="00EC4D96" w:rsidP="00CB7943">
            <w:pPr>
              <w:spacing w:after="1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E96E23" w:rsidRPr="000C6F5E">
              <w:rPr>
                <w:rFonts w:ascii="Times New Roman" w:hAnsi="Times New Roman" w:cs="Times New Roman"/>
                <w:sz w:val="24"/>
                <w:szCs w:val="24"/>
              </w:rPr>
              <w:t xml:space="preserve">. Акт о приемке выполненных работ (или универсальный передаточный документ) – 2 экз.                          </w:t>
            </w:r>
          </w:p>
          <w:p w:rsidR="00E96E23" w:rsidRPr="000C6F5E" w:rsidRDefault="00EC4D96" w:rsidP="00CB7943">
            <w:pPr>
              <w:spacing w:after="1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E96E23" w:rsidRPr="000C6F5E">
              <w:rPr>
                <w:rFonts w:ascii="Times New Roman" w:hAnsi="Times New Roman" w:cs="Times New Roman"/>
                <w:sz w:val="24"/>
                <w:szCs w:val="24"/>
              </w:rPr>
              <w:t>. Справка о стоимости выполненных работ  – 2 экз.</w:t>
            </w:r>
          </w:p>
          <w:p w:rsidR="00E96E23" w:rsidRPr="000C6F5E" w:rsidRDefault="00EC4D96" w:rsidP="00CB7943">
            <w:pPr>
              <w:spacing w:after="1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E96E23" w:rsidRPr="000C6F5E">
              <w:rPr>
                <w:rFonts w:ascii="Times New Roman" w:hAnsi="Times New Roman" w:cs="Times New Roman"/>
                <w:sz w:val="24"/>
                <w:szCs w:val="24"/>
              </w:rPr>
              <w:t>. Исполнительная документация, в т.ч.:</w:t>
            </w:r>
          </w:p>
          <w:p w:rsidR="00E96E23" w:rsidRPr="000C6F5E" w:rsidRDefault="00EC4D96" w:rsidP="00CB7943">
            <w:pPr>
              <w:spacing w:after="1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E96E23" w:rsidRPr="000C6F5E">
              <w:rPr>
                <w:rFonts w:ascii="Times New Roman" w:hAnsi="Times New Roman" w:cs="Times New Roman"/>
                <w:sz w:val="24"/>
                <w:szCs w:val="24"/>
              </w:rPr>
              <w:t>.1 Исполнительная съемка сети канализации (М</w:t>
            </w:r>
            <w:proofErr w:type="gramStart"/>
            <w:r w:rsidR="00E96E23" w:rsidRPr="000C6F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="00E96E23" w:rsidRPr="000C6F5E">
              <w:rPr>
                <w:rFonts w:ascii="Times New Roman" w:hAnsi="Times New Roman" w:cs="Times New Roman"/>
                <w:sz w:val="24"/>
                <w:szCs w:val="24"/>
              </w:rPr>
              <w:t>:500), профили сети, выполненные МБУ «</w:t>
            </w:r>
            <w:proofErr w:type="spellStart"/>
            <w:r w:rsidR="00E96E23" w:rsidRPr="000C6F5E">
              <w:rPr>
                <w:rFonts w:ascii="Times New Roman" w:hAnsi="Times New Roman" w:cs="Times New Roman"/>
                <w:sz w:val="24"/>
                <w:szCs w:val="24"/>
              </w:rPr>
              <w:t>АиГ</w:t>
            </w:r>
            <w:proofErr w:type="spellEnd"/>
            <w:r w:rsidR="00E96E23" w:rsidRPr="000C6F5E">
              <w:rPr>
                <w:rFonts w:ascii="Times New Roman" w:hAnsi="Times New Roman" w:cs="Times New Roman"/>
                <w:sz w:val="24"/>
                <w:szCs w:val="24"/>
              </w:rPr>
              <w:t>» - 1 экз.</w:t>
            </w:r>
          </w:p>
          <w:p w:rsidR="00E96E23" w:rsidRPr="000C6F5E" w:rsidRDefault="00EC4D96" w:rsidP="00CB7943">
            <w:pPr>
              <w:spacing w:after="1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E96E23" w:rsidRPr="000C6F5E">
              <w:rPr>
                <w:rFonts w:ascii="Times New Roman" w:hAnsi="Times New Roman" w:cs="Times New Roman"/>
                <w:sz w:val="24"/>
                <w:szCs w:val="24"/>
              </w:rPr>
              <w:t xml:space="preserve">.2. Акты скрытых работ в 2-х экз. </w:t>
            </w:r>
            <w:proofErr w:type="gramStart"/>
            <w:r w:rsidR="00E96E23" w:rsidRPr="000C6F5E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="00E96E23" w:rsidRPr="000C6F5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E96E23" w:rsidRPr="00D26FF6" w:rsidRDefault="00E96E23" w:rsidP="00D26FF6">
            <w:pPr>
              <w:spacing w:after="119"/>
              <w:rPr>
                <w:rFonts w:ascii="Times New Roman" w:hAnsi="Times New Roman" w:cs="Times New Roman"/>
                <w:sz w:val="24"/>
                <w:szCs w:val="24"/>
              </w:rPr>
            </w:pPr>
            <w:r w:rsidRPr="00D26FF6">
              <w:rPr>
                <w:rFonts w:ascii="Times New Roman" w:hAnsi="Times New Roman" w:cs="Times New Roman"/>
                <w:sz w:val="24"/>
                <w:szCs w:val="24"/>
              </w:rPr>
              <w:t>- устройство траншеи и основания (уплотнение грунтов).</w:t>
            </w:r>
          </w:p>
          <w:p w:rsidR="00E96E23" w:rsidRPr="00D26FF6" w:rsidRDefault="00E96E23" w:rsidP="00D26FF6">
            <w:pPr>
              <w:spacing w:after="119"/>
              <w:rPr>
                <w:rFonts w:ascii="Times New Roman" w:hAnsi="Times New Roman" w:cs="Times New Roman"/>
                <w:sz w:val="24"/>
                <w:szCs w:val="24"/>
              </w:rPr>
            </w:pPr>
            <w:r w:rsidRPr="00D26FF6">
              <w:rPr>
                <w:rFonts w:ascii="Times New Roman" w:hAnsi="Times New Roman" w:cs="Times New Roman"/>
                <w:sz w:val="24"/>
                <w:szCs w:val="24"/>
              </w:rPr>
              <w:t>- устройство колодцев.</w:t>
            </w:r>
          </w:p>
          <w:p w:rsidR="00E96E23" w:rsidRPr="00D26FF6" w:rsidRDefault="00E96E23" w:rsidP="00D26FF6">
            <w:pPr>
              <w:spacing w:after="119"/>
              <w:rPr>
                <w:rFonts w:ascii="Times New Roman" w:hAnsi="Times New Roman" w:cs="Times New Roman"/>
                <w:sz w:val="24"/>
                <w:szCs w:val="24"/>
              </w:rPr>
            </w:pPr>
            <w:r w:rsidRPr="00D26FF6">
              <w:rPr>
                <w:rFonts w:ascii="Times New Roman" w:hAnsi="Times New Roman" w:cs="Times New Roman"/>
                <w:sz w:val="24"/>
                <w:szCs w:val="24"/>
              </w:rPr>
              <w:t>- монтаж трубопроводов.</w:t>
            </w:r>
          </w:p>
          <w:p w:rsidR="00E96E23" w:rsidRPr="00D26FF6" w:rsidRDefault="00E96E23" w:rsidP="00D26FF6">
            <w:pPr>
              <w:spacing w:after="119"/>
              <w:rPr>
                <w:rFonts w:ascii="Times New Roman" w:hAnsi="Times New Roman" w:cs="Times New Roman"/>
                <w:sz w:val="24"/>
                <w:szCs w:val="24"/>
              </w:rPr>
            </w:pPr>
            <w:r w:rsidRPr="00D26FF6">
              <w:rPr>
                <w:rFonts w:ascii="Times New Roman" w:hAnsi="Times New Roman" w:cs="Times New Roman"/>
                <w:sz w:val="24"/>
                <w:szCs w:val="24"/>
              </w:rPr>
              <w:t>- гидроизоляцию мест прохода труб через стенки колодцев (устройство гильз для ПНД).</w:t>
            </w:r>
          </w:p>
          <w:p w:rsidR="00E96E23" w:rsidRPr="00D26FF6" w:rsidRDefault="00E96E23" w:rsidP="00D26FF6">
            <w:pPr>
              <w:spacing w:after="119"/>
              <w:rPr>
                <w:rFonts w:ascii="Times New Roman" w:hAnsi="Times New Roman" w:cs="Times New Roman"/>
                <w:sz w:val="24"/>
                <w:szCs w:val="24"/>
              </w:rPr>
            </w:pPr>
            <w:r w:rsidRPr="00D26FF6">
              <w:rPr>
                <w:rFonts w:ascii="Times New Roman" w:hAnsi="Times New Roman" w:cs="Times New Roman"/>
                <w:sz w:val="24"/>
                <w:szCs w:val="24"/>
              </w:rPr>
              <w:t>- испытание трубопроводов на герметичность (пролив).</w:t>
            </w:r>
          </w:p>
          <w:p w:rsidR="00E96E23" w:rsidRPr="00D26FF6" w:rsidRDefault="00E96E23" w:rsidP="00D26FF6">
            <w:pPr>
              <w:spacing w:after="119"/>
              <w:rPr>
                <w:rFonts w:ascii="Times New Roman" w:hAnsi="Times New Roman" w:cs="Times New Roman"/>
                <w:sz w:val="24"/>
                <w:szCs w:val="24"/>
              </w:rPr>
            </w:pPr>
            <w:r w:rsidRPr="00D26FF6">
              <w:rPr>
                <w:rFonts w:ascii="Times New Roman" w:hAnsi="Times New Roman" w:cs="Times New Roman"/>
                <w:sz w:val="24"/>
                <w:szCs w:val="24"/>
              </w:rPr>
              <w:t>- испытание трубопроводов на прямолинейность (зеркало).</w:t>
            </w:r>
          </w:p>
          <w:p w:rsidR="00E96E23" w:rsidRPr="00D26FF6" w:rsidRDefault="00E96E23" w:rsidP="00D26FF6">
            <w:pPr>
              <w:spacing w:after="119"/>
              <w:rPr>
                <w:rFonts w:ascii="Times New Roman" w:hAnsi="Times New Roman" w:cs="Times New Roman"/>
                <w:sz w:val="24"/>
                <w:szCs w:val="24"/>
              </w:rPr>
            </w:pPr>
            <w:r w:rsidRPr="00D26FF6">
              <w:rPr>
                <w:rFonts w:ascii="Times New Roman" w:hAnsi="Times New Roman" w:cs="Times New Roman"/>
                <w:sz w:val="24"/>
                <w:szCs w:val="24"/>
              </w:rPr>
              <w:t>- обратную засыпку траншеи.</w:t>
            </w:r>
          </w:p>
          <w:p w:rsidR="00E96E23" w:rsidRPr="006A390E" w:rsidRDefault="00E96E23" w:rsidP="00D26FF6">
            <w:pPr>
              <w:pStyle w:val="afd"/>
              <w:spacing w:before="0" w:after="0"/>
            </w:pPr>
            <w:r w:rsidRPr="00D26FF6">
              <w:t xml:space="preserve">- </w:t>
            </w:r>
            <w:r w:rsidRPr="006A390E">
              <w:t>восстановление благоустройства</w:t>
            </w:r>
            <w:proofErr w:type="gramStart"/>
            <w:r w:rsidRPr="006A390E">
              <w:t xml:space="preserve"> .</w:t>
            </w:r>
            <w:proofErr w:type="gramEnd"/>
            <w:r w:rsidRPr="006A390E">
              <w:t xml:space="preserve"> </w:t>
            </w:r>
          </w:p>
          <w:p w:rsidR="00E96E23" w:rsidRDefault="00E96E23" w:rsidP="00D26FF6">
            <w:pPr>
              <w:pStyle w:val="afd"/>
              <w:spacing w:before="0" w:after="0"/>
            </w:pPr>
          </w:p>
          <w:p w:rsidR="00E96E23" w:rsidRPr="000C6F5E" w:rsidRDefault="00EC4D96" w:rsidP="00D26FF6">
            <w:pPr>
              <w:pStyle w:val="afd"/>
              <w:spacing w:before="0" w:after="0"/>
            </w:pPr>
            <w:r>
              <w:t>8</w:t>
            </w:r>
            <w:r w:rsidR="00E96E23" w:rsidRPr="000C6F5E">
              <w:t>.3. Сертификаты и паспорта на</w:t>
            </w:r>
            <w:r w:rsidR="00E96E23">
              <w:t xml:space="preserve"> трубы,</w:t>
            </w:r>
            <w:r w:rsidR="00E96E23" w:rsidRPr="000C6F5E">
              <w:t xml:space="preserve"> бетон, </w:t>
            </w:r>
            <w:proofErr w:type="gramStart"/>
            <w:r w:rsidR="00E96E23" w:rsidRPr="000C6F5E">
              <w:t>ж/б</w:t>
            </w:r>
            <w:proofErr w:type="gramEnd"/>
            <w:r w:rsidR="00E96E23" w:rsidRPr="000C6F5E">
              <w:t xml:space="preserve"> изделия, люка, гидроизоляционные материалы и др. - 1 экз.</w:t>
            </w:r>
          </w:p>
        </w:tc>
      </w:tr>
      <w:tr w:rsidR="00E96E23" w:rsidRPr="00CB7943"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6E23" w:rsidRPr="00CB7943" w:rsidRDefault="00E96E23">
            <w:pPr>
              <w:tabs>
                <w:tab w:val="left" w:pos="3686"/>
                <w:tab w:val="left" w:pos="3969"/>
              </w:tabs>
              <w:rPr>
                <w:rFonts w:ascii="Times New Roman" w:hAnsi="Times New Roman" w:cs="Times New Roman"/>
              </w:rPr>
            </w:pPr>
            <w:r w:rsidRPr="00CB794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26. Дополнительные требования </w:t>
            </w:r>
            <w:r w:rsidRPr="00CB7943">
              <w:rPr>
                <w:rFonts w:ascii="Times New Roman" w:hAnsi="Times New Roman" w:cs="Times New Roman"/>
                <w:sz w:val="24"/>
                <w:szCs w:val="24"/>
              </w:rPr>
              <w:t>и особые условия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6E23" w:rsidRPr="000C6F5E" w:rsidRDefault="00E96E23" w:rsidP="00CB7943">
            <w:pPr>
              <w:pStyle w:val="affd"/>
              <w:rPr>
                <w:rFonts w:ascii="Times New Roman" w:hAnsi="Times New Roman" w:cs="Times New Roman"/>
                <w:sz w:val="24"/>
                <w:szCs w:val="24"/>
              </w:rPr>
            </w:pPr>
            <w:r w:rsidRPr="000C6F5E">
              <w:rPr>
                <w:rFonts w:ascii="Times New Roman" w:hAnsi="Times New Roman" w:cs="Times New Roman"/>
                <w:sz w:val="24"/>
                <w:szCs w:val="24"/>
              </w:rPr>
              <w:t>Подрядчик:</w:t>
            </w:r>
          </w:p>
          <w:p w:rsidR="00E96E23" w:rsidRPr="000C6F5E" w:rsidRDefault="00E96E23" w:rsidP="00CB7943">
            <w:pPr>
              <w:pStyle w:val="affd"/>
              <w:rPr>
                <w:rFonts w:ascii="Times New Roman" w:hAnsi="Times New Roman" w:cs="Times New Roman"/>
                <w:sz w:val="24"/>
                <w:szCs w:val="24"/>
              </w:rPr>
            </w:pPr>
            <w:r w:rsidRPr="000C6F5E">
              <w:rPr>
                <w:rFonts w:ascii="Times New Roman" w:hAnsi="Times New Roman" w:cs="Times New Roman"/>
                <w:sz w:val="24"/>
                <w:szCs w:val="24"/>
              </w:rPr>
              <w:t>- обеспечивает выполнение требований наряда-допуска по соблюдению норм безопасности при производстве земляных работ.</w:t>
            </w:r>
          </w:p>
          <w:p w:rsidR="00E96E23" w:rsidRPr="000C6F5E" w:rsidRDefault="00E96E23" w:rsidP="00CB7943">
            <w:pPr>
              <w:pStyle w:val="affd"/>
              <w:rPr>
                <w:rFonts w:ascii="Times New Roman" w:hAnsi="Times New Roman" w:cs="Times New Roman"/>
                <w:sz w:val="24"/>
                <w:szCs w:val="24"/>
              </w:rPr>
            </w:pPr>
            <w:r w:rsidRPr="000C6F5E">
              <w:rPr>
                <w:rFonts w:ascii="Times New Roman" w:hAnsi="Times New Roman" w:cs="Times New Roman"/>
                <w:sz w:val="24"/>
                <w:szCs w:val="24"/>
              </w:rPr>
              <w:t>-выполняет своими силами работы по укреплению стенок траншеи щитами (в случае необходимости).</w:t>
            </w:r>
          </w:p>
          <w:p w:rsidR="00E96E23" w:rsidRPr="000C6F5E" w:rsidRDefault="00E96E23" w:rsidP="00CB7943">
            <w:pPr>
              <w:pStyle w:val="affd"/>
              <w:rPr>
                <w:rFonts w:ascii="Times New Roman" w:hAnsi="Times New Roman" w:cs="Times New Roman"/>
                <w:sz w:val="24"/>
                <w:szCs w:val="24"/>
              </w:rPr>
            </w:pPr>
            <w:r w:rsidRPr="000C6F5E">
              <w:rPr>
                <w:rFonts w:ascii="Times New Roman" w:hAnsi="Times New Roman" w:cs="Times New Roman"/>
                <w:sz w:val="24"/>
                <w:szCs w:val="24"/>
              </w:rPr>
              <w:t>- увеличивает продолжительность рабочего дня (либо организовывает посменное производство работ) — при необходимости.</w:t>
            </w:r>
          </w:p>
          <w:p w:rsidR="00E96E23" w:rsidRPr="000C6F5E" w:rsidRDefault="00E96E23" w:rsidP="00CB7943">
            <w:pPr>
              <w:pStyle w:val="affd"/>
              <w:rPr>
                <w:rFonts w:ascii="Times New Roman" w:hAnsi="Times New Roman" w:cs="Times New Roman"/>
                <w:sz w:val="24"/>
                <w:szCs w:val="24"/>
              </w:rPr>
            </w:pPr>
            <w:r w:rsidRPr="000C6F5E">
              <w:rPr>
                <w:rFonts w:ascii="Times New Roman" w:hAnsi="Times New Roman" w:cs="Times New Roman"/>
                <w:sz w:val="24"/>
                <w:szCs w:val="24"/>
              </w:rPr>
              <w:t>- для обеспечения надлежащего качества работ руководствуется нормативами СНиП, ГОСТ и т. д.</w:t>
            </w:r>
          </w:p>
          <w:p w:rsidR="00E96E23" w:rsidRPr="000C6F5E" w:rsidRDefault="00E96E23" w:rsidP="00CB7943">
            <w:pPr>
              <w:pStyle w:val="affd"/>
              <w:rPr>
                <w:rFonts w:ascii="Times New Roman" w:hAnsi="Times New Roman" w:cs="Times New Roman"/>
                <w:sz w:val="24"/>
                <w:szCs w:val="24"/>
              </w:rPr>
            </w:pPr>
            <w:r w:rsidRPr="000C6F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во избежание травматизма населения и предотвращения чрезвычайных ситуаций строго соблюдает правила безопасности работ согласно действующему законодательству и установленных норм и правил.</w:t>
            </w:r>
          </w:p>
          <w:p w:rsidR="00E96E23" w:rsidRPr="000C6F5E" w:rsidRDefault="00E96E23" w:rsidP="00CB7943">
            <w:pPr>
              <w:pStyle w:val="affd"/>
              <w:rPr>
                <w:rFonts w:ascii="Times New Roman" w:hAnsi="Times New Roman" w:cs="Times New Roman"/>
                <w:sz w:val="24"/>
                <w:szCs w:val="24"/>
              </w:rPr>
            </w:pPr>
            <w:r w:rsidRPr="000C6F5E">
              <w:rPr>
                <w:rFonts w:ascii="Times New Roman" w:hAnsi="Times New Roman" w:cs="Times New Roman"/>
                <w:sz w:val="24"/>
                <w:szCs w:val="24"/>
              </w:rPr>
              <w:t>- периодически вызывает представителя заказчика для предъявления выполнения скрытых работ.</w:t>
            </w:r>
          </w:p>
          <w:p w:rsidR="00E96E23" w:rsidRPr="000C6F5E" w:rsidRDefault="00E96E23" w:rsidP="00CB7943">
            <w:pPr>
              <w:pStyle w:val="affd"/>
              <w:rPr>
                <w:rFonts w:ascii="Times New Roman" w:hAnsi="Times New Roman" w:cs="Times New Roman"/>
                <w:sz w:val="24"/>
                <w:szCs w:val="24"/>
              </w:rPr>
            </w:pPr>
            <w:r w:rsidRPr="000C6F5E">
              <w:rPr>
                <w:rFonts w:ascii="Times New Roman" w:hAnsi="Times New Roman" w:cs="Times New Roman"/>
                <w:sz w:val="24"/>
                <w:szCs w:val="24"/>
              </w:rPr>
              <w:t>- обеспечивает сохранность образовавшегося лома черных и цветных металлов на строительной площадке до момента передачи его на склад Заказчика.</w:t>
            </w:r>
          </w:p>
          <w:p w:rsidR="00E96E23" w:rsidRPr="000C6F5E" w:rsidRDefault="00E96E23" w:rsidP="00420AA6">
            <w:pPr>
              <w:pStyle w:val="affd"/>
              <w:rPr>
                <w:rFonts w:ascii="Times New Roman" w:hAnsi="Times New Roman" w:cs="Times New Roman"/>
                <w:sz w:val="24"/>
                <w:szCs w:val="24"/>
              </w:rPr>
            </w:pPr>
            <w:r w:rsidRPr="000C6F5E">
              <w:rPr>
                <w:rFonts w:ascii="Times New Roman" w:hAnsi="Times New Roman" w:cs="Times New Roman"/>
                <w:sz w:val="24"/>
                <w:szCs w:val="24"/>
              </w:rPr>
              <w:t>- выполняет сдачу на склад Заказчика образовавшегося при производстве работ лома черных и цветных металлов.</w:t>
            </w:r>
          </w:p>
        </w:tc>
      </w:tr>
      <w:tr w:rsidR="00E96E23" w:rsidRPr="00CB7943"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6E23" w:rsidRPr="00CB7943" w:rsidRDefault="00E96E23">
            <w:pPr>
              <w:tabs>
                <w:tab w:val="left" w:pos="3686"/>
                <w:tab w:val="left" w:pos="3969"/>
              </w:tabs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CB794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lastRenderedPageBreak/>
              <w:t>27. Контрольная информация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6E23" w:rsidRPr="000C6F5E" w:rsidRDefault="00E96E23" w:rsidP="00B27059">
            <w:pPr>
              <w:tabs>
                <w:tab w:val="left" w:pos="3686"/>
                <w:tab w:val="left" w:pos="3969"/>
              </w:tabs>
              <w:snapToGrid w:val="0"/>
              <w:ind w:right="-64"/>
              <w:rPr>
                <w:rFonts w:ascii="Times New Roman" w:hAnsi="Times New Roman" w:cs="Times New Roman"/>
                <w:sz w:val="24"/>
                <w:szCs w:val="24"/>
              </w:rPr>
            </w:pPr>
            <w:r w:rsidRPr="000C6F5E">
              <w:rPr>
                <w:rFonts w:ascii="Times New Roman" w:hAnsi="Times New Roman" w:cs="Times New Roman"/>
                <w:sz w:val="24"/>
                <w:szCs w:val="24"/>
              </w:rPr>
              <w:t xml:space="preserve">Центр ответственности: </w:t>
            </w:r>
          </w:p>
          <w:p w:rsidR="00E96E23" w:rsidRPr="000C6F5E" w:rsidRDefault="00E96E23" w:rsidP="00B27059">
            <w:pPr>
              <w:tabs>
                <w:tab w:val="left" w:pos="3686"/>
                <w:tab w:val="left" w:pos="3969"/>
              </w:tabs>
              <w:snapToGrid w:val="0"/>
              <w:ind w:right="-64"/>
              <w:rPr>
                <w:rFonts w:ascii="Times New Roman" w:hAnsi="Times New Roman" w:cs="Times New Roman"/>
                <w:sz w:val="24"/>
                <w:szCs w:val="24"/>
              </w:rPr>
            </w:pPr>
            <w:r w:rsidRPr="000C6F5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Начальник  цеха сетей </w:t>
            </w:r>
            <w:proofErr w:type="spellStart"/>
            <w:r w:rsidRPr="000C6F5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ВиВ</w:t>
            </w:r>
            <w:proofErr w:type="spellEnd"/>
            <w:r w:rsidRPr="000C6F5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– </w:t>
            </w:r>
            <w:proofErr w:type="spellStart"/>
            <w:r w:rsidRPr="000C6F5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Радюхин</w:t>
            </w:r>
            <w:proofErr w:type="spellEnd"/>
            <w:r w:rsidRPr="000C6F5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Андрей Валериевич – тел.</w:t>
            </w:r>
            <w:r w:rsidRPr="000C6F5E">
              <w:rPr>
                <w:rFonts w:ascii="Times New Roman" w:hAnsi="Times New Roman" w:cs="Times New Roman"/>
                <w:sz w:val="24"/>
                <w:szCs w:val="24"/>
              </w:rPr>
              <w:t xml:space="preserve"> 8-987-935-81-59</w:t>
            </w:r>
            <w:r w:rsidRPr="000C6F5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</w:p>
          <w:p w:rsidR="00E96E23" w:rsidRPr="000C6F5E" w:rsidRDefault="00E96E23" w:rsidP="00BF2A59">
            <w:pPr>
              <w:tabs>
                <w:tab w:val="left" w:pos="3686"/>
                <w:tab w:val="left" w:pos="3969"/>
              </w:tabs>
              <w:snapToGrid w:val="0"/>
              <w:ind w:right="-64"/>
              <w:rPr>
                <w:rFonts w:ascii="Times New Roman" w:hAnsi="Times New Roman" w:cs="Times New Roman"/>
                <w:sz w:val="24"/>
                <w:szCs w:val="24"/>
              </w:rPr>
            </w:pPr>
            <w:r w:rsidRPr="000C6F5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Главный инженер – Прасолов Тарас Константинович – </w:t>
            </w:r>
            <w:r w:rsidRPr="000C6F5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br/>
              <w:t>тел.79-09-70, доб.300</w:t>
            </w:r>
          </w:p>
        </w:tc>
      </w:tr>
    </w:tbl>
    <w:p w:rsidR="00FA3511" w:rsidRDefault="00FA3511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A3511" w:rsidRDefault="00FA3511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D560D" w:rsidRPr="005732E3" w:rsidRDefault="00BD560D" w:rsidP="00BD560D">
      <w:pPr>
        <w:jc w:val="both"/>
        <w:rPr>
          <w:rFonts w:ascii="Times New Roman" w:hAnsi="Times New Roman" w:cs="Times New Roman"/>
          <w:b/>
          <w:sz w:val="24"/>
        </w:rPr>
      </w:pPr>
      <w:r w:rsidRPr="005732E3">
        <w:rPr>
          <w:rFonts w:ascii="Times New Roman" w:hAnsi="Times New Roman" w:cs="Times New Roman"/>
          <w:b/>
          <w:sz w:val="24"/>
        </w:rPr>
        <w:t>Функциональный заказчик (инициатор закупки)*:</w:t>
      </w:r>
    </w:p>
    <w:p w:rsidR="00BD560D" w:rsidRDefault="00BD560D" w:rsidP="00BD560D">
      <w:pPr>
        <w:jc w:val="both"/>
        <w:rPr>
          <w:rFonts w:ascii="Times New Roman" w:hAnsi="Times New Roman" w:cs="Times New Roman"/>
          <w:b/>
          <w:sz w:val="24"/>
        </w:rPr>
      </w:pPr>
    </w:p>
    <w:p w:rsidR="00BD560D" w:rsidRDefault="00BD560D" w:rsidP="00BD560D">
      <w:pPr>
        <w:jc w:val="both"/>
        <w:rPr>
          <w:rFonts w:ascii="Times New Roman" w:hAnsi="Times New Roman" w:cs="Times New Roman"/>
          <w:bCs/>
          <w:sz w:val="24"/>
        </w:rPr>
      </w:pPr>
    </w:p>
    <w:p w:rsidR="00BD560D" w:rsidRPr="00BD560D" w:rsidRDefault="00BD560D" w:rsidP="00BD560D">
      <w:pPr>
        <w:jc w:val="both"/>
        <w:rPr>
          <w:rFonts w:ascii="Times New Roman" w:hAnsi="Times New Roman" w:cs="Times New Roman"/>
          <w:bCs/>
          <w:sz w:val="24"/>
        </w:rPr>
      </w:pPr>
      <w:r w:rsidRPr="00BD560D">
        <w:rPr>
          <w:rFonts w:ascii="Times New Roman" w:hAnsi="Times New Roman" w:cs="Times New Roman"/>
          <w:bCs/>
          <w:sz w:val="24"/>
        </w:rPr>
        <w:t xml:space="preserve">Начальник цеха сетей </w:t>
      </w:r>
      <w:proofErr w:type="spellStart"/>
      <w:r w:rsidRPr="00BD560D">
        <w:rPr>
          <w:rFonts w:ascii="Times New Roman" w:hAnsi="Times New Roman" w:cs="Times New Roman"/>
          <w:bCs/>
          <w:sz w:val="24"/>
        </w:rPr>
        <w:t>ВиВ</w:t>
      </w:r>
      <w:proofErr w:type="spellEnd"/>
      <w:r w:rsidRPr="00BD560D">
        <w:rPr>
          <w:rFonts w:ascii="Times New Roman" w:hAnsi="Times New Roman" w:cs="Times New Roman"/>
          <w:bCs/>
          <w:sz w:val="24"/>
        </w:rPr>
        <w:t xml:space="preserve">   </w:t>
      </w:r>
      <w:r w:rsidRPr="00BD560D">
        <w:rPr>
          <w:rFonts w:ascii="Times New Roman" w:hAnsi="Times New Roman" w:cs="Times New Roman"/>
          <w:bCs/>
          <w:sz w:val="24"/>
        </w:rPr>
        <w:tab/>
      </w:r>
      <w:r w:rsidRPr="00BD560D">
        <w:rPr>
          <w:rFonts w:ascii="Times New Roman" w:hAnsi="Times New Roman" w:cs="Times New Roman"/>
          <w:bCs/>
          <w:sz w:val="24"/>
        </w:rPr>
        <w:tab/>
      </w:r>
      <w:r w:rsidRPr="00BD560D">
        <w:rPr>
          <w:rFonts w:ascii="Times New Roman" w:hAnsi="Times New Roman" w:cs="Times New Roman"/>
          <w:bCs/>
          <w:sz w:val="24"/>
        </w:rPr>
        <w:tab/>
      </w:r>
      <w:r w:rsidRPr="00BD560D">
        <w:rPr>
          <w:rFonts w:ascii="Times New Roman" w:hAnsi="Times New Roman" w:cs="Times New Roman"/>
          <w:bCs/>
          <w:sz w:val="24"/>
        </w:rPr>
        <w:tab/>
      </w:r>
      <w:r w:rsidRPr="00BD560D">
        <w:rPr>
          <w:rFonts w:ascii="Times New Roman" w:hAnsi="Times New Roman" w:cs="Times New Roman"/>
          <w:bCs/>
          <w:sz w:val="24"/>
        </w:rPr>
        <w:tab/>
        <w:t xml:space="preserve">                          А.В. </w:t>
      </w:r>
      <w:proofErr w:type="spellStart"/>
      <w:r w:rsidRPr="00BD560D">
        <w:rPr>
          <w:rFonts w:ascii="Times New Roman" w:hAnsi="Times New Roman" w:cs="Times New Roman"/>
          <w:bCs/>
          <w:sz w:val="24"/>
        </w:rPr>
        <w:t>Радюхин</w:t>
      </w:r>
      <w:proofErr w:type="spellEnd"/>
    </w:p>
    <w:p w:rsidR="00BD560D" w:rsidRDefault="00BD560D" w:rsidP="00BD560D">
      <w:pPr>
        <w:jc w:val="both"/>
        <w:rPr>
          <w:rFonts w:ascii="Times New Roman" w:hAnsi="Times New Roman" w:cs="Times New Roman"/>
          <w:b/>
          <w:sz w:val="24"/>
        </w:rPr>
      </w:pPr>
    </w:p>
    <w:p w:rsidR="00BD560D" w:rsidRPr="004404B4" w:rsidRDefault="00BD560D" w:rsidP="00BD560D">
      <w:pPr>
        <w:jc w:val="both"/>
        <w:rPr>
          <w:rFonts w:ascii="Times New Roman" w:hAnsi="Times New Roman" w:cs="Times New Roman"/>
          <w:b/>
          <w:sz w:val="24"/>
        </w:rPr>
      </w:pPr>
    </w:p>
    <w:p w:rsidR="00BD560D" w:rsidRDefault="00BD560D" w:rsidP="00BD560D">
      <w:pPr>
        <w:pStyle w:val="WW-PreformattedText1"/>
        <w:autoSpaceDE w:val="0"/>
        <w:rPr>
          <w:rFonts w:ascii="Times New Roman" w:hAnsi="Times New Roman" w:cs="Times New Roman"/>
          <w:b/>
          <w:bCs/>
          <w:sz w:val="24"/>
        </w:rPr>
      </w:pPr>
    </w:p>
    <w:p w:rsidR="00BD560D" w:rsidRDefault="00BD560D" w:rsidP="00BD560D">
      <w:pPr>
        <w:jc w:val="both"/>
      </w:pPr>
      <w:r w:rsidRPr="00AA6D94">
        <w:rPr>
          <w:rFonts w:ascii="Times New Roman" w:hAnsi="Times New Roman" w:cs="Times New Roman"/>
          <w:i/>
          <w:sz w:val="24"/>
          <w:lang w:eastAsia="ru-RU"/>
        </w:rPr>
        <w:t>* лицо, ответственное за достоверность и полноту изложенных в данном техническом задании сведений и требований</w:t>
      </w:r>
      <w:r>
        <w:rPr>
          <w:rFonts w:ascii="Times New Roman" w:hAnsi="Times New Roman" w:cs="Times New Roman"/>
          <w:i/>
          <w:sz w:val="24"/>
          <w:lang w:eastAsia="ru-RU"/>
        </w:rPr>
        <w:t>, не противоречащих действующему законодательству РФ</w:t>
      </w:r>
    </w:p>
    <w:p w:rsidR="00FA3511" w:rsidRDefault="00FA3511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A3511" w:rsidRDefault="00FA3511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A3511" w:rsidRPr="00CB7943" w:rsidRDefault="00FA3511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FA3511" w:rsidRPr="00CB7943" w:rsidSect="00AC3E46">
      <w:footerReference w:type="default" r:id="rId9"/>
      <w:footerReference w:type="first" r:id="rId10"/>
      <w:pgSz w:w="11906" w:h="16838"/>
      <w:pgMar w:top="737" w:right="907" w:bottom="623" w:left="1134" w:header="0" w:footer="567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2A45" w:rsidRDefault="00312A45">
      <w:r>
        <w:separator/>
      </w:r>
    </w:p>
  </w:endnote>
  <w:endnote w:type="continuationSeparator" w:id="0">
    <w:p w:rsidR="00312A45" w:rsidRDefault="00312A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;宋体">
    <w:panose1 w:val="00000000000000000000"/>
    <w:charset w:val="80"/>
    <w:family w:val="roman"/>
    <w:notTrueType/>
    <w:pitch w:val="default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ulimChe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Baltica;Times New Roman">
    <w:panose1 w:val="00000000000000000000"/>
    <w:charset w:val="00"/>
    <w:family w:val="roman"/>
    <w:notTrueType/>
    <w:pitch w:val="default"/>
  </w:font>
  <w:font w:name="Gelvetsky 12pt;Times New Roman">
    <w:panose1 w:val="00000000000000000000"/>
    <w:charset w:val="00"/>
    <w:family w:val="roman"/>
    <w:notTrueType/>
    <w:pitch w:val="default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 CYR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2A45" w:rsidRDefault="00312A45">
    <w:pPr>
      <w:pStyle w:val="aff1"/>
      <w:jc w:val="right"/>
    </w:pPr>
    <w:r>
      <w:t xml:space="preserve">стр. </w:t>
    </w:r>
    <w:r w:rsidR="00D33FB3">
      <w:fldChar w:fldCharType="begin"/>
    </w:r>
    <w:r w:rsidR="00D33FB3">
      <w:instrText>PAGE</w:instrText>
    </w:r>
    <w:r w:rsidR="00D33FB3">
      <w:fldChar w:fldCharType="separate"/>
    </w:r>
    <w:r w:rsidR="00D33FB3">
      <w:rPr>
        <w:noProof/>
      </w:rPr>
      <w:t>4</w:t>
    </w:r>
    <w:r w:rsidR="00D33FB3">
      <w:rPr>
        <w:noProof/>
      </w:rPr>
      <w:fldChar w:fldCharType="end"/>
    </w:r>
    <w:r>
      <w:t xml:space="preserve"> из </w:t>
    </w:r>
    <w:r w:rsidR="00D33FB3">
      <w:fldChar w:fldCharType="begin"/>
    </w:r>
    <w:r w:rsidR="00D33FB3">
      <w:instrText>NUMPAGES \* ARABIC</w:instrText>
    </w:r>
    <w:r w:rsidR="00D33FB3">
      <w:fldChar w:fldCharType="separate"/>
    </w:r>
    <w:r w:rsidR="00D33FB3">
      <w:rPr>
        <w:noProof/>
      </w:rPr>
      <w:t>5</w:t>
    </w:r>
    <w:r w:rsidR="00D33FB3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2A45" w:rsidRDefault="00312A45">
    <w:pPr>
      <w:pStyle w:val="af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2A45" w:rsidRDefault="00312A45">
      <w:r>
        <w:separator/>
      </w:r>
    </w:p>
  </w:footnote>
  <w:footnote w:type="continuationSeparator" w:id="0">
    <w:p w:rsidR="00312A45" w:rsidRDefault="00312A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9C4C45"/>
    <w:multiLevelType w:val="multilevel"/>
    <w:tmpl w:val="6512F3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B4362B4"/>
    <w:multiLevelType w:val="multilevel"/>
    <w:tmpl w:val="AECC4E7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30EF7403"/>
    <w:multiLevelType w:val="multilevel"/>
    <w:tmpl w:val="E0C0D97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452A2CD0"/>
    <w:multiLevelType w:val="multilevel"/>
    <w:tmpl w:val="AC04ADE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color w:val="FFFFFF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851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86BBA"/>
    <w:rsid w:val="00000B7E"/>
    <w:rsid w:val="00006581"/>
    <w:rsid w:val="0001178F"/>
    <w:rsid w:val="000150DE"/>
    <w:rsid w:val="000613C7"/>
    <w:rsid w:val="000669CE"/>
    <w:rsid w:val="0008184B"/>
    <w:rsid w:val="000C1159"/>
    <w:rsid w:val="000C6F5E"/>
    <w:rsid w:val="000C755F"/>
    <w:rsid w:val="000D1CF8"/>
    <w:rsid w:val="000F07D5"/>
    <w:rsid w:val="00100467"/>
    <w:rsid w:val="0010057C"/>
    <w:rsid w:val="0016051A"/>
    <w:rsid w:val="0016218A"/>
    <w:rsid w:val="0018134E"/>
    <w:rsid w:val="00182810"/>
    <w:rsid w:val="001B1ED2"/>
    <w:rsid w:val="001B1FC2"/>
    <w:rsid w:val="001B67A1"/>
    <w:rsid w:val="001E0A2A"/>
    <w:rsid w:val="0022107F"/>
    <w:rsid w:val="00227413"/>
    <w:rsid w:val="00261D35"/>
    <w:rsid w:val="002A07D4"/>
    <w:rsid w:val="002A2AA9"/>
    <w:rsid w:val="002F5A47"/>
    <w:rsid w:val="00312A45"/>
    <w:rsid w:val="0032472F"/>
    <w:rsid w:val="003636B0"/>
    <w:rsid w:val="00371BBC"/>
    <w:rsid w:val="003919EE"/>
    <w:rsid w:val="00394E30"/>
    <w:rsid w:val="003B3D41"/>
    <w:rsid w:val="003C506C"/>
    <w:rsid w:val="003C7294"/>
    <w:rsid w:val="003E4279"/>
    <w:rsid w:val="003F2AF2"/>
    <w:rsid w:val="00400354"/>
    <w:rsid w:val="004122F8"/>
    <w:rsid w:val="00420AA6"/>
    <w:rsid w:val="00441C35"/>
    <w:rsid w:val="00456D06"/>
    <w:rsid w:val="00475F92"/>
    <w:rsid w:val="004960F7"/>
    <w:rsid w:val="004D09EC"/>
    <w:rsid w:val="004D0EBF"/>
    <w:rsid w:val="004D2D13"/>
    <w:rsid w:val="004E4FCB"/>
    <w:rsid w:val="004E5C71"/>
    <w:rsid w:val="005022A9"/>
    <w:rsid w:val="005062BF"/>
    <w:rsid w:val="00535613"/>
    <w:rsid w:val="0058771D"/>
    <w:rsid w:val="005918CE"/>
    <w:rsid w:val="005B52CD"/>
    <w:rsid w:val="005B5C40"/>
    <w:rsid w:val="005D60DE"/>
    <w:rsid w:val="005F338B"/>
    <w:rsid w:val="005F3F9C"/>
    <w:rsid w:val="00631257"/>
    <w:rsid w:val="006670FD"/>
    <w:rsid w:val="00691787"/>
    <w:rsid w:val="006A390E"/>
    <w:rsid w:val="006A7939"/>
    <w:rsid w:val="006B162E"/>
    <w:rsid w:val="006E3CB3"/>
    <w:rsid w:val="006F69AC"/>
    <w:rsid w:val="00713589"/>
    <w:rsid w:val="00722D46"/>
    <w:rsid w:val="007354F5"/>
    <w:rsid w:val="0076155C"/>
    <w:rsid w:val="007645FA"/>
    <w:rsid w:val="007755B0"/>
    <w:rsid w:val="00787C6B"/>
    <w:rsid w:val="00794E37"/>
    <w:rsid w:val="007B0D04"/>
    <w:rsid w:val="007F428C"/>
    <w:rsid w:val="007F7337"/>
    <w:rsid w:val="00801074"/>
    <w:rsid w:val="008108FB"/>
    <w:rsid w:val="00840ED5"/>
    <w:rsid w:val="00842134"/>
    <w:rsid w:val="00843C57"/>
    <w:rsid w:val="00886BBA"/>
    <w:rsid w:val="00897E36"/>
    <w:rsid w:val="008B245A"/>
    <w:rsid w:val="008E19C4"/>
    <w:rsid w:val="008F555B"/>
    <w:rsid w:val="00911342"/>
    <w:rsid w:val="009132B5"/>
    <w:rsid w:val="009C39D2"/>
    <w:rsid w:val="009C3B51"/>
    <w:rsid w:val="009D43AF"/>
    <w:rsid w:val="00A03275"/>
    <w:rsid w:val="00A038D7"/>
    <w:rsid w:val="00A34C9E"/>
    <w:rsid w:val="00A464B4"/>
    <w:rsid w:val="00A50CC6"/>
    <w:rsid w:val="00A7418F"/>
    <w:rsid w:val="00AB5DEA"/>
    <w:rsid w:val="00AC3E46"/>
    <w:rsid w:val="00AC7FFD"/>
    <w:rsid w:val="00AE2C83"/>
    <w:rsid w:val="00AE4B72"/>
    <w:rsid w:val="00B0359C"/>
    <w:rsid w:val="00B27059"/>
    <w:rsid w:val="00B27453"/>
    <w:rsid w:val="00B54100"/>
    <w:rsid w:val="00B60386"/>
    <w:rsid w:val="00B71399"/>
    <w:rsid w:val="00B9051A"/>
    <w:rsid w:val="00BC3E25"/>
    <w:rsid w:val="00BC4F11"/>
    <w:rsid w:val="00BD560D"/>
    <w:rsid w:val="00BF2A59"/>
    <w:rsid w:val="00C1501F"/>
    <w:rsid w:val="00C9209C"/>
    <w:rsid w:val="00CA3FEC"/>
    <w:rsid w:val="00CB7943"/>
    <w:rsid w:val="00CC5C13"/>
    <w:rsid w:val="00CC6EE0"/>
    <w:rsid w:val="00CC70EE"/>
    <w:rsid w:val="00D02207"/>
    <w:rsid w:val="00D05241"/>
    <w:rsid w:val="00D26FF6"/>
    <w:rsid w:val="00D330FE"/>
    <w:rsid w:val="00D33FB3"/>
    <w:rsid w:val="00D6450A"/>
    <w:rsid w:val="00D70071"/>
    <w:rsid w:val="00D71861"/>
    <w:rsid w:val="00D85E54"/>
    <w:rsid w:val="00DA2F54"/>
    <w:rsid w:val="00DC3411"/>
    <w:rsid w:val="00DD3C83"/>
    <w:rsid w:val="00E24768"/>
    <w:rsid w:val="00E27D8A"/>
    <w:rsid w:val="00E466DB"/>
    <w:rsid w:val="00E57EB2"/>
    <w:rsid w:val="00E87EFF"/>
    <w:rsid w:val="00E91C86"/>
    <w:rsid w:val="00E96E23"/>
    <w:rsid w:val="00EB162F"/>
    <w:rsid w:val="00EC4D96"/>
    <w:rsid w:val="00ED0C7A"/>
    <w:rsid w:val="00EE6B11"/>
    <w:rsid w:val="00F07217"/>
    <w:rsid w:val="00F16979"/>
    <w:rsid w:val="00F37D17"/>
    <w:rsid w:val="00F44906"/>
    <w:rsid w:val="00F479A9"/>
    <w:rsid w:val="00FA3511"/>
    <w:rsid w:val="00FC00DA"/>
    <w:rsid w:val="00FD4853"/>
    <w:rsid w:val="00FE6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NSimSun" w:hAnsi="Liberation Serif" w:cs="Mangal"/>
        <w:sz w:val="24"/>
        <w:szCs w:val="24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257"/>
    <w:rPr>
      <w:rFonts w:ascii="Verdana" w:eastAsia="Times New Roman" w:hAnsi="Verdana" w:cs="Verdana"/>
      <w:sz w:val="20"/>
      <w:szCs w:val="20"/>
      <w:lang w:bidi="ar-SA"/>
    </w:rPr>
  </w:style>
  <w:style w:type="paragraph" w:styleId="1">
    <w:name w:val="heading 1"/>
    <w:basedOn w:val="a"/>
    <w:next w:val="a"/>
    <w:qFormat/>
    <w:rsid w:val="00631257"/>
    <w:pPr>
      <w:keepNext/>
      <w:outlineLvl w:val="0"/>
    </w:pPr>
    <w:rPr>
      <w:rFonts w:ascii="Cambria" w:hAnsi="Cambria" w:cs="Cambria"/>
      <w:b/>
      <w:bCs/>
      <w:kern w:val="2"/>
      <w:sz w:val="32"/>
      <w:szCs w:val="32"/>
    </w:rPr>
  </w:style>
  <w:style w:type="paragraph" w:styleId="2">
    <w:name w:val="heading 2"/>
    <w:basedOn w:val="a"/>
    <w:next w:val="a"/>
    <w:qFormat/>
    <w:rsid w:val="00631257"/>
    <w:pPr>
      <w:keepNext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631257"/>
    <w:pPr>
      <w:keepNext/>
      <w:tabs>
        <w:tab w:val="num" w:pos="360"/>
        <w:tab w:val="left" w:pos="1875"/>
      </w:tabs>
      <w:spacing w:before="480"/>
      <w:ind w:left="360" w:firstLine="851"/>
      <w:jc w:val="both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631257"/>
    <w:pPr>
      <w:keepNext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sid w:val="00631257"/>
    <w:rPr>
      <w:rFonts w:cs="Times New Roman"/>
    </w:rPr>
  </w:style>
  <w:style w:type="character" w:customStyle="1" w:styleId="WW8Num2z0">
    <w:name w:val="WW8Num2z0"/>
    <w:qFormat/>
    <w:rsid w:val="00631257"/>
    <w:rPr>
      <w:rFonts w:ascii="Symbol" w:hAnsi="Symbol" w:cs="Symbol"/>
    </w:rPr>
  </w:style>
  <w:style w:type="character" w:customStyle="1" w:styleId="WW8Num2z1">
    <w:name w:val="WW8Num2z1"/>
    <w:qFormat/>
    <w:rsid w:val="00631257"/>
    <w:rPr>
      <w:rFonts w:ascii="Courier New" w:hAnsi="Courier New" w:cs="Courier New"/>
    </w:rPr>
  </w:style>
  <w:style w:type="character" w:customStyle="1" w:styleId="WW8Num2z2">
    <w:name w:val="WW8Num2z2"/>
    <w:qFormat/>
    <w:rsid w:val="00631257"/>
    <w:rPr>
      <w:rFonts w:ascii="Wingdings" w:hAnsi="Wingdings" w:cs="Wingdings"/>
    </w:rPr>
  </w:style>
  <w:style w:type="character" w:customStyle="1" w:styleId="WW8Num3z0">
    <w:name w:val="WW8Num3z0"/>
    <w:qFormat/>
    <w:rsid w:val="00631257"/>
    <w:rPr>
      <w:color w:val="FFFFFF"/>
    </w:rPr>
  </w:style>
  <w:style w:type="character" w:customStyle="1" w:styleId="WW8Num3z1">
    <w:name w:val="WW8Num3z1"/>
    <w:qFormat/>
    <w:rsid w:val="00631257"/>
    <w:rPr>
      <w:rFonts w:cs="Times New Roman"/>
    </w:rPr>
  </w:style>
  <w:style w:type="character" w:customStyle="1" w:styleId="40">
    <w:name w:val="Заголовок 4 Знак"/>
    <w:qFormat/>
    <w:rsid w:val="00631257"/>
    <w:rPr>
      <w:rFonts w:ascii="Calibri" w:hAnsi="Calibri" w:cs="Times New Roman"/>
      <w:b/>
      <w:bCs/>
      <w:sz w:val="28"/>
      <w:szCs w:val="28"/>
    </w:rPr>
  </w:style>
  <w:style w:type="character" w:customStyle="1" w:styleId="a3">
    <w:name w:val="Посещённая гиперссылка"/>
    <w:rsid w:val="00631257"/>
    <w:rPr>
      <w:rFonts w:cs="Times New Roman"/>
      <w:color w:val="800080"/>
      <w:u w:val="single"/>
    </w:rPr>
  </w:style>
  <w:style w:type="character" w:customStyle="1" w:styleId="AOAltHead2Char">
    <w:name w:val="AOAltHead2 Char"/>
    <w:qFormat/>
    <w:rsid w:val="00631257"/>
    <w:rPr>
      <w:rFonts w:eastAsia="SimSun;宋体" w:cs="Times New Roman"/>
    </w:rPr>
  </w:style>
  <w:style w:type="character" w:customStyle="1" w:styleId="20">
    <w:name w:val="Основной текст 2 Знак"/>
    <w:qFormat/>
    <w:rsid w:val="00631257"/>
    <w:rPr>
      <w:rFonts w:ascii="Verdana" w:hAnsi="Verdana" w:cs="Times New Roman"/>
      <w:sz w:val="20"/>
      <w:szCs w:val="20"/>
    </w:rPr>
  </w:style>
  <w:style w:type="character" w:customStyle="1" w:styleId="a4">
    <w:name w:val="Схема документа Знак"/>
    <w:qFormat/>
    <w:rsid w:val="00631257"/>
    <w:rPr>
      <w:rFonts w:ascii="Tahoma" w:hAnsi="Tahoma" w:cs="Tahoma"/>
      <w:sz w:val="16"/>
      <w:szCs w:val="16"/>
    </w:rPr>
  </w:style>
  <w:style w:type="character" w:customStyle="1" w:styleId="DeltaViewMoveDestination">
    <w:name w:val="DeltaView Move Destination"/>
    <w:qFormat/>
    <w:rsid w:val="00631257"/>
    <w:rPr>
      <w:color w:val="00FF00"/>
      <w:spacing w:val="0"/>
      <w:u w:val="double"/>
    </w:rPr>
  </w:style>
  <w:style w:type="character" w:customStyle="1" w:styleId="a5">
    <w:name w:val="Верхний колонтитул Знак"/>
    <w:qFormat/>
    <w:rsid w:val="00631257"/>
    <w:rPr>
      <w:rFonts w:ascii="Verdana" w:hAnsi="Verdana" w:cs="Times New Roman"/>
      <w:sz w:val="20"/>
      <w:szCs w:val="20"/>
    </w:rPr>
  </w:style>
  <w:style w:type="character" w:customStyle="1" w:styleId="AODocTxtL1Char">
    <w:name w:val="AODocTxtL1 Char"/>
    <w:qFormat/>
    <w:rsid w:val="00631257"/>
    <w:rPr>
      <w:rFonts w:eastAsia="SimSun;宋体" w:cs="Times New Roman"/>
    </w:rPr>
  </w:style>
  <w:style w:type="character" w:customStyle="1" w:styleId="a6">
    <w:name w:val="Текст Знак"/>
    <w:qFormat/>
    <w:rsid w:val="00631257"/>
    <w:rPr>
      <w:rFonts w:ascii="Courier New" w:hAnsi="Courier New" w:cs="Courier New"/>
      <w:sz w:val="20"/>
      <w:szCs w:val="20"/>
    </w:rPr>
  </w:style>
  <w:style w:type="character" w:customStyle="1" w:styleId="a7">
    <w:name w:val="Тема примечания Знак"/>
    <w:qFormat/>
    <w:rsid w:val="00631257"/>
    <w:rPr>
      <w:rFonts w:ascii="Verdana" w:hAnsi="Verdana" w:cs="Times New Roman"/>
      <w:b/>
      <w:bCs/>
    </w:rPr>
  </w:style>
  <w:style w:type="character" w:customStyle="1" w:styleId="30">
    <w:name w:val="Основной текст 3 Знак"/>
    <w:qFormat/>
    <w:rsid w:val="00631257"/>
    <w:rPr>
      <w:rFonts w:ascii="Verdana" w:hAnsi="Verdana" w:cs="Times New Roman"/>
      <w:sz w:val="16"/>
      <w:szCs w:val="16"/>
    </w:rPr>
  </w:style>
  <w:style w:type="character" w:customStyle="1" w:styleId="a8">
    <w:name w:val="Название Знак"/>
    <w:qFormat/>
    <w:rsid w:val="00631257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21">
    <w:name w:val="Заголовок 2 Знак"/>
    <w:qFormat/>
    <w:rsid w:val="00631257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AOAltHead3Char">
    <w:name w:val="AOAltHead3 Char"/>
    <w:qFormat/>
    <w:rsid w:val="00631257"/>
    <w:rPr>
      <w:rFonts w:eastAsia="SimSun;宋体" w:cs="Times New Roman"/>
    </w:rPr>
  </w:style>
  <w:style w:type="character" w:customStyle="1" w:styleId="a9">
    <w:name w:val="Текст сноски Знак"/>
    <w:qFormat/>
    <w:rsid w:val="00631257"/>
    <w:rPr>
      <w:rFonts w:ascii="Verdana" w:hAnsi="Verdana" w:cs="Times New Roman"/>
      <w:sz w:val="20"/>
      <w:szCs w:val="20"/>
    </w:rPr>
  </w:style>
  <w:style w:type="character" w:customStyle="1" w:styleId="aa">
    <w:name w:val="Символ сноски"/>
    <w:qFormat/>
    <w:rsid w:val="00631257"/>
    <w:rPr>
      <w:rFonts w:cs="Times New Roman"/>
      <w:vertAlign w:val="superscript"/>
    </w:rPr>
  </w:style>
  <w:style w:type="character" w:customStyle="1" w:styleId="22">
    <w:name w:val="Основной текст с отступом 2 Знак"/>
    <w:qFormat/>
    <w:rsid w:val="00631257"/>
    <w:rPr>
      <w:rFonts w:ascii="Verdana" w:hAnsi="Verdana" w:cs="Times New Roman"/>
      <w:sz w:val="20"/>
      <w:szCs w:val="20"/>
    </w:rPr>
  </w:style>
  <w:style w:type="character" w:customStyle="1" w:styleId="ab">
    <w:name w:val="Основной текст с отступом Знак"/>
    <w:qFormat/>
    <w:rsid w:val="00631257"/>
    <w:rPr>
      <w:rFonts w:ascii="Verdana" w:hAnsi="Verdana" w:cs="Times New Roman"/>
      <w:sz w:val="20"/>
      <w:szCs w:val="20"/>
    </w:rPr>
  </w:style>
  <w:style w:type="character" w:customStyle="1" w:styleId="31">
    <w:name w:val="Основной текст с отступом 3 Знак"/>
    <w:qFormat/>
    <w:rsid w:val="00631257"/>
    <w:rPr>
      <w:rFonts w:ascii="Verdana" w:hAnsi="Verdana" w:cs="Times New Roman"/>
      <w:sz w:val="16"/>
      <w:szCs w:val="16"/>
    </w:rPr>
  </w:style>
  <w:style w:type="character" w:customStyle="1" w:styleId="32">
    <w:name w:val="Заголовок 3 Знак"/>
    <w:qFormat/>
    <w:rsid w:val="00631257"/>
    <w:rPr>
      <w:rFonts w:ascii="Verdana" w:hAnsi="Verdana" w:cs="Arial"/>
      <w:b/>
      <w:bCs/>
      <w:sz w:val="26"/>
      <w:szCs w:val="26"/>
      <w:lang w:val="ru-RU" w:bidi="ar-SA"/>
    </w:rPr>
  </w:style>
  <w:style w:type="character" w:customStyle="1" w:styleId="10">
    <w:name w:val="Заголовок 1 Знак"/>
    <w:qFormat/>
    <w:rsid w:val="00631257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-">
    <w:name w:val="Интернет-ссылка"/>
    <w:rsid w:val="00631257"/>
    <w:rPr>
      <w:rFonts w:cs="Times New Roman"/>
      <w:color w:val="0000FF"/>
      <w:u w:val="single"/>
    </w:rPr>
  </w:style>
  <w:style w:type="character" w:customStyle="1" w:styleId="ac">
    <w:name w:val="Текст примечания Знак"/>
    <w:qFormat/>
    <w:rsid w:val="00631257"/>
    <w:rPr>
      <w:rFonts w:ascii="Verdana" w:hAnsi="Verdana" w:cs="Times New Roman"/>
    </w:rPr>
  </w:style>
  <w:style w:type="character" w:styleId="ad">
    <w:name w:val="page number"/>
    <w:rsid w:val="00631257"/>
    <w:rPr>
      <w:rFonts w:cs="Times New Roman"/>
    </w:rPr>
  </w:style>
  <w:style w:type="character" w:customStyle="1" w:styleId="AOHead2">
    <w:name w:val="AOHead2 Знак"/>
    <w:qFormat/>
    <w:rsid w:val="00631257"/>
    <w:rPr>
      <w:rFonts w:eastAsia="SimSun;宋体" w:cs="Times New Roman"/>
      <w:b/>
    </w:rPr>
  </w:style>
  <w:style w:type="character" w:styleId="ae">
    <w:name w:val="annotation reference"/>
    <w:qFormat/>
    <w:rsid w:val="00631257"/>
    <w:rPr>
      <w:rFonts w:cs="Times New Roman"/>
      <w:sz w:val="16"/>
      <w:szCs w:val="16"/>
    </w:rPr>
  </w:style>
  <w:style w:type="character" w:customStyle="1" w:styleId="af">
    <w:name w:val="Основной текст Знак"/>
    <w:qFormat/>
    <w:rsid w:val="00631257"/>
    <w:rPr>
      <w:rFonts w:ascii="Verdana" w:hAnsi="Verdana" w:cs="Times New Roman"/>
      <w:sz w:val="20"/>
      <w:szCs w:val="20"/>
    </w:rPr>
  </w:style>
  <w:style w:type="character" w:customStyle="1" w:styleId="af0">
    <w:name w:val="Нижний колонтитул Знак"/>
    <w:qFormat/>
    <w:rsid w:val="00631257"/>
    <w:rPr>
      <w:rFonts w:ascii="Verdana" w:hAnsi="Verdana" w:cs="Times New Roman"/>
      <w:sz w:val="20"/>
      <w:szCs w:val="20"/>
    </w:rPr>
  </w:style>
  <w:style w:type="character" w:customStyle="1" w:styleId="AOBodyTxt">
    <w:name w:val="AOBodyTxt Знак"/>
    <w:qFormat/>
    <w:rsid w:val="00631257"/>
    <w:rPr>
      <w:rFonts w:eastAsia="SimSun;宋体" w:cs="Times New Roman"/>
      <w:sz w:val="22"/>
      <w:szCs w:val="22"/>
      <w:lang w:val="ru-RU" w:bidi="ar-SA"/>
    </w:rPr>
  </w:style>
  <w:style w:type="character" w:customStyle="1" w:styleId="DeltaViewInsertion">
    <w:name w:val="DeltaView Insertion"/>
    <w:qFormat/>
    <w:rsid w:val="00631257"/>
    <w:rPr>
      <w:color w:val="0000FF"/>
      <w:spacing w:val="0"/>
      <w:u w:val="double"/>
    </w:rPr>
  </w:style>
  <w:style w:type="character" w:customStyle="1" w:styleId="style20">
    <w:name w:val="style20"/>
    <w:qFormat/>
    <w:rsid w:val="00631257"/>
    <w:rPr>
      <w:rFonts w:cs="Times New Roman"/>
    </w:rPr>
  </w:style>
  <w:style w:type="character" w:customStyle="1" w:styleId="af1">
    <w:name w:val="Текст выноски Знак"/>
    <w:qFormat/>
    <w:rsid w:val="00631257"/>
    <w:rPr>
      <w:rFonts w:ascii="Tahoma" w:hAnsi="Tahoma" w:cs="Tahoma"/>
      <w:sz w:val="16"/>
      <w:szCs w:val="16"/>
    </w:rPr>
  </w:style>
  <w:style w:type="paragraph" w:customStyle="1" w:styleId="af2">
    <w:name w:val="Заголовок"/>
    <w:basedOn w:val="a"/>
    <w:next w:val="af3"/>
    <w:qFormat/>
    <w:rsid w:val="00631257"/>
    <w:pPr>
      <w:ind w:left="4320" w:firstLine="720"/>
      <w:jc w:val="center"/>
    </w:pPr>
    <w:rPr>
      <w:rFonts w:ascii="Cambria" w:hAnsi="Cambria" w:cs="Cambria"/>
      <w:b/>
      <w:bCs/>
      <w:kern w:val="2"/>
      <w:sz w:val="32"/>
      <w:szCs w:val="32"/>
    </w:rPr>
  </w:style>
  <w:style w:type="paragraph" w:styleId="af3">
    <w:name w:val="Body Text"/>
    <w:basedOn w:val="a"/>
    <w:rsid w:val="00631257"/>
    <w:pPr>
      <w:spacing w:after="120"/>
      <w:jc w:val="both"/>
    </w:pPr>
  </w:style>
  <w:style w:type="paragraph" w:styleId="af4">
    <w:name w:val="List"/>
    <w:basedOn w:val="af3"/>
    <w:rsid w:val="00631257"/>
    <w:rPr>
      <w:rFonts w:cs="Mangal"/>
    </w:rPr>
  </w:style>
  <w:style w:type="paragraph" w:styleId="af5">
    <w:name w:val="caption"/>
    <w:basedOn w:val="a"/>
    <w:qFormat/>
    <w:rsid w:val="00631257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f6">
    <w:name w:val="index heading"/>
    <w:basedOn w:val="a"/>
    <w:qFormat/>
    <w:rsid w:val="00631257"/>
    <w:pPr>
      <w:suppressLineNumbers/>
    </w:pPr>
    <w:rPr>
      <w:rFonts w:cs="Mangal"/>
    </w:rPr>
  </w:style>
  <w:style w:type="paragraph" w:styleId="af7">
    <w:name w:val="List Number"/>
    <w:basedOn w:val="af3"/>
    <w:qFormat/>
    <w:rsid w:val="00631257"/>
    <w:pPr>
      <w:widowControl w:val="0"/>
      <w:spacing w:before="120" w:after="0"/>
      <w:ind w:firstLine="709"/>
    </w:pPr>
    <w:rPr>
      <w:sz w:val="28"/>
    </w:rPr>
  </w:style>
  <w:style w:type="paragraph" w:customStyle="1" w:styleId="11">
    <w:name w:val="Абзац списка1"/>
    <w:basedOn w:val="a"/>
    <w:qFormat/>
    <w:rsid w:val="00631257"/>
    <w:pPr>
      <w:ind w:left="720"/>
      <w:contextualSpacing/>
    </w:pPr>
  </w:style>
  <w:style w:type="paragraph" w:customStyle="1" w:styleId="c">
    <w:name w:val="c"/>
    <w:basedOn w:val="a"/>
    <w:qFormat/>
    <w:rsid w:val="00631257"/>
    <w:pPr>
      <w:widowControl w:val="0"/>
      <w:tabs>
        <w:tab w:val="left" w:pos="756"/>
        <w:tab w:val="left" w:pos="8100"/>
      </w:tabs>
      <w:spacing w:line="240" w:lineRule="exact"/>
      <w:ind w:left="771"/>
    </w:pPr>
    <w:rPr>
      <w:rFonts w:ascii="Arial" w:eastAsia="GulimChe" w:hAnsi="Arial" w:cs="Arial"/>
      <w:kern w:val="2"/>
      <w:sz w:val="22"/>
      <w:lang w:val="en-US" w:eastAsia="ko-KR"/>
    </w:rPr>
  </w:style>
  <w:style w:type="paragraph" w:customStyle="1" w:styleId="AOHead4">
    <w:name w:val="AOHead4"/>
    <w:basedOn w:val="a"/>
    <w:next w:val="a"/>
    <w:qFormat/>
    <w:rsid w:val="00631257"/>
    <w:pPr>
      <w:tabs>
        <w:tab w:val="left" w:pos="2160"/>
      </w:tabs>
      <w:spacing w:before="240" w:line="260" w:lineRule="atLeast"/>
      <w:ind w:left="2160" w:hanging="720"/>
      <w:jc w:val="both"/>
      <w:outlineLvl w:val="3"/>
    </w:pPr>
    <w:rPr>
      <w:rFonts w:ascii="Times New Roman" w:eastAsia="SimSun;宋体" w:hAnsi="Times New Roman" w:cs="Times New Roman"/>
      <w:sz w:val="22"/>
      <w:szCs w:val="22"/>
    </w:rPr>
  </w:style>
  <w:style w:type="paragraph" w:styleId="af8">
    <w:name w:val="footnote text"/>
    <w:basedOn w:val="a"/>
    <w:rsid w:val="00631257"/>
  </w:style>
  <w:style w:type="paragraph" w:styleId="23">
    <w:name w:val="Body Text Indent 2"/>
    <w:basedOn w:val="a"/>
    <w:qFormat/>
    <w:rsid w:val="00631257"/>
    <w:pPr>
      <w:shd w:val="clear" w:color="auto" w:fill="FFFFFF"/>
      <w:spacing w:before="120"/>
      <w:ind w:left="1080" w:hanging="273"/>
      <w:jc w:val="both"/>
    </w:pPr>
  </w:style>
  <w:style w:type="paragraph" w:customStyle="1" w:styleId="211">
    <w:name w:val="2.1.1"/>
    <w:basedOn w:val="a"/>
    <w:qFormat/>
    <w:rsid w:val="00631257"/>
    <w:pPr>
      <w:widowControl w:val="0"/>
      <w:tabs>
        <w:tab w:val="left" w:pos="2254"/>
      </w:tabs>
      <w:spacing w:line="240" w:lineRule="exact"/>
      <w:ind w:left="2226" w:hanging="714"/>
    </w:pPr>
    <w:rPr>
      <w:rFonts w:ascii="Arial" w:eastAsia="GulimChe" w:hAnsi="Arial" w:cs="Arial"/>
      <w:b/>
      <w:kern w:val="2"/>
      <w:sz w:val="22"/>
      <w:lang w:val="en-US" w:eastAsia="ko-KR"/>
    </w:rPr>
  </w:style>
  <w:style w:type="paragraph" w:customStyle="1" w:styleId="af9">
    <w:name w:val="a"/>
    <w:basedOn w:val="211"/>
    <w:qFormat/>
    <w:rsid w:val="00631257"/>
    <w:pPr>
      <w:tabs>
        <w:tab w:val="left" w:pos="2880"/>
      </w:tabs>
      <w:ind w:left="2880" w:hanging="654"/>
    </w:pPr>
    <w:rPr>
      <w:b w:val="0"/>
    </w:rPr>
  </w:style>
  <w:style w:type="paragraph" w:styleId="33">
    <w:name w:val="Body Text Indent 3"/>
    <w:basedOn w:val="a"/>
    <w:qFormat/>
    <w:rsid w:val="00631257"/>
    <w:pPr>
      <w:overflowPunct w:val="0"/>
      <w:autoSpaceDE w:val="0"/>
      <w:ind w:firstLine="709"/>
      <w:jc w:val="both"/>
      <w:textAlignment w:val="baseline"/>
    </w:pPr>
    <w:rPr>
      <w:sz w:val="16"/>
      <w:szCs w:val="16"/>
    </w:rPr>
  </w:style>
  <w:style w:type="paragraph" w:styleId="afa">
    <w:name w:val="Plain Text"/>
    <w:basedOn w:val="a"/>
    <w:qFormat/>
    <w:rsid w:val="00631257"/>
    <w:pPr>
      <w:ind w:firstLine="709"/>
      <w:jc w:val="both"/>
    </w:pPr>
    <w:rPr>
      <w:rFonts w:ascii="Courier New" w:hAnsi="Courier New" w:cs="Courier New"/>
    </w:rPr>
  </w:style>
  <w:style w:type="paragraph" w:styleId="afb">
    <w:name w:val="Block Text"/>
    <w:basedOn w:val="a"/>
    <w:qFormat/>
    <w:rsid w:val="00631257"/>
    <w:pPr>
      <w:ind w:left="284" w:right="140" w:firstLine="567"/>
      <w:jc w:val="both"/>
    </w:pPr>
    <w:rPr>
      <w:rFonts w:ascii="Times New Roman" w:hAnsi="Times New Roman" w:cs="Times New Roman"/>
      <w:sz w:val="24"/>
    </w:rPr>
  </w:style>
  <w:style w:type="paragraph" w:customStyle="1" w:styleId="caaieiaie2">
    <w:name w:val="caaieiaie 2"/>
    <w:basedOn w:val="a"/>
    <w:next w:val="a"/>
    <w:qFormat/>
    <w:rsid w:val="00631257"/>
    <w:pPr>
      <w:keepLines/>
      <w:widowControl w:val="0"/>
      <w:spacing w:before="120"/>
      <w:jc w:val="both"/>
    </w:pPr>
    <w:rPr>
      <w:rFonts w:ascii="Baltica;Times New Roman" w:hAnsi="Baltica;Times New Roman" w:cs="Baltica;Times New Roman"/>
      <w:sz w:val="24"/>
    </w:rPr>
  </w:style>
  <w:style w:type="paragraph" w:styleId="afc">
    <w:name w:val="Document Map"/>
    <w:basedOn w:val="a"/>
    <w:qFormat/>
    <w:rsid w:val="00631257"/>
    <w:rPr>
      <w:rFonts w:ascii="Tahoma" w:hAnsi="Tahoma" w:cs="Tahoma"/>
      <w:sz w:val="16"/>
      <w:szCs w:val="16"/>
    </w:rPr>
  </w:style>
  <w:style w:type="paragraph" w:styleId="afd">
    <w:name w:val="Normal (Web)"/>
    <w:basedOn w:val="a"/>
    <w:qFormat/>
    <w:rsid w:val="00631257"/>
    <w:pPr>
      <w:spacing w:before="280" w:after="119"/>
    </w:pPr>
    <w:rPr>
      <w:rFonts w:ascii="Times New Roman" w:hAnsi="Times New Roman" w:cs="Times New Roman"/>
      <w:sz w:val="24"/>
      <w:szCs w:val="24"/>
    </w:rPr>
  </w:style>
  <w:style w:type="paragraph" w:customStyle="1" w:styleId="afe">
    <w:name w:val="Подпункт"/>
    <w:basedOn w:val="a"/>
    <w:qFormat/>
    <w:rsid w:val="00631257"/>
    <w:pPr>
      <w:tabs>
        <w:tab w:val="left" w:pos="708"/>
        <w:tab w:val="left" w:pos="2268"/>
      </w:tabs>
      <w:spacing w:before="120" w:line="360" w:lineRule="auto"/>
      <w:ind w:left="2268" w:hanging="720"/>
      <w:jc w:val="both"/>
    </w:pPr>
    <w:rPr>
      <w:rFonts w:ascii="Times New Roman" w:hAnsi="Times New Roman" w:cs="Times New Roman"/>
      <w:sz w:val="24"/>
      <w:szCs w:val="24"/>
    </w:rPr>
  </w:style>
  <w:style w:type="paragraph" w:styleId="24">
    <w:name w:val="Body Text 2"/>
    <w:basedOn w:val="a"/>
    <w:qFormat/>
    <w:rsid w:val="00631257"/>
    <w:pPr>
      <w:spacing w:after="120" w:line="480" w:lineRule="auto"/>
    </w:pPr>
  </w:style>
  <w:style w:type="paragraph" w:customStyle="1" w:styleId="AODocTxt">
    <w:name w:val="AODocTxt"/>
    <w:basedOn w:val="a"/>
    <w:qFormat/>
    <w:rsid w:val="00631257"/>
    <w:pPr>
      <w:spacing w:before="240" w:line="260" w:lineRule="atLeast"/>
      <w:jc w:val="both"/>
    </w:pPr>
    <w:rPr>
      <w:rFonts w:ascii="Times New Roman" w:eastAsia="SimSun;宋体" w:hAnsi="Times New Roman" w:cs="Times New Roman"/>
      <w:sz w:val="22"/>
      <w:szCs w:val="22"/>
    </w:rPr>
  </w:style>
  <w:style w:type="paragraph" w:customStyle="1" w:styleId="AODocTxtL8">
    <w:name w:val="AODocTxtL8"/>
    <w:basedOn w:val="AODocTxt"/>
    <w:qFormat/>
    <w:rsid w:val="00631257"/>
    <w:pPr>
      <w:tabs>
        <w:tab w:val="left" w:pos="6480"/>
      </w:tabs>
      <w:ind w:left="6480" w:hanging="180"/>
    </w:pPr>
  </w:style>
  <w:style w:type="paragraph" w:styleId="7">
    <w:name w:val="toc 7"/>
    <w:basedOn w:val="a"/>
    <w:next w:val="a"/>
    <w:rsid w:val="00631257"/>
    <w:pPr>
      <w:tabs>
        <w:tab w:val="left" w:pos="1134"/>
        <w:tab w:val="right" w:leader="dot" w:pos="9029"/>
      </w:tabs>
      <w:spacing w:line="260" w:lineRule="atLeast"/>
      <w:ind w:left="1800" w:right="720" w:hanging="1080"/>
      <w:jc w:val="both"/>
    </w:pPr>
    <w:rPr>
      <w:rFonts w:ascii="Times New Roman" w:eastAsia="SimSun;宋体" w:hAnsi="Times New Roman" w:cs="Times New Roman"/>
      <w:sz w:val="22"/>
      <w:szCs w:val="22"/>
    </w:rPr>
  </w:style>
  <w:style w:type="paragraph" w:customStyle="1" w:styleId="1Ver">
    <w:name w:val="Заг. 1 + Ver"/>
    <w:basedOn w:val="1"/>
    <w:qFormat/>
    <w:rsid w:val="00631257"/>
    <w:rPr>
      <w:sz w:val="20"/>
    </w:rPr>
  </w:style>
  <w:style w:type="paragraph" w:customStyle="1" w:styleId="aff">
    <w:name w:val="текст сноски"/>
    <w:basedOn w:val="a"/>
    <w:qFormat/>
    <w:rsid w:val="00631257"/>
    <w:pPr>
      <w:widowControl w:val="0"/>
    </w:pPr>
    <w:rPr>
      <w:rFonts w:ascii="Gelvetsky 12pt;Times New Roman" w:hAnsi="Gelvetsky 12pt;Times New Roman" w:cs="Gelvetsky 12pt;Times New Roman"/>
      <w:sz w:val="24"/>
      <w:lang w:val="en-US"/>
    </w:rPr>
  </w:style>
  <w:style w:type="paragraph" w:customStyle="1" w:styleId="aff0">
    <w:name w:val="Приложение"/>
    <w:basedOn w:val="4"/>
    <w:qFormat/>
    <w:rsid w:val="00631257"/>
    <w:pPr>
      <w:spacing w:before="0" w:after="0"/>
      <w:jc w:val="right"/>
    </w:pPr>
    <w:rPr>
      <w:rFonts w:ascii="Verdana" w:hAnsi="Verdana" w:cs="Verdana"/>
      <w:b w:val="0"/>
      <w:sz w:val="16"/>
      <w:szCs w:val="16"/>
    </w:rPr>
  </w:style>
  <w:style w:type="paragraph" w:styleId="34">
    <w:name w:val="Body Text 3"/>
    <w:basedOn w:val="a"/>
    <w:qFormat/>
    <w:rsid w:val="00631257"/>
    <w:pPr>
      <w:spacing w:after="120"/>
    </w:pPr>
    <w:rPr>
      <w:sz w:val="16"/>
      <w:szCs w:val="16"/>
    </w:rPr>
  </w:style>
  <w:style w:type="paragraph" w:styleId="aff1">
    <w:name w:val="footer"/>
    <w:basedOn w:val="a"/>
    <w:rsid w:val="00631257"/>
    <w:pPr>
      <w:tabs>
        <w:tab w:val="center" w:pos="4677"/>
        <w:tab w:val="right" w:pos="9355"/>
      </w:tabs>
    </w:pPr>
  </w:style>
  <w:style w:type="paragraph" w:customStyle="1" w:styleId="210">
    <w:name w:val="2.1"/>
    <w:basedOn w:val="a"/>
    <w:qFormat/>
    <w:rsid w:val="00631257"/>
    <w:pPr>
      <w:widowControl w:val="0"/>
      <w:tabs>
        <w:tab w:val="left" w:pos="2240"/>
      </w:tabs>
      <w:spacing w:line="240" w:lineRule="exact"/>
      <w:ind w:left="2226" w:hanging="1273"/>
    </w:pPr>
    <w:rPr>
      <w:rFonts w:ascii="Arial" w:eastAsia="GulimChe" w:hAnsi="Arial" w:cs="Arial"/>
      <w:kern w:val="2"/>
      <w:sz w:val="22"/>
      <w:lang w:val="en-US" w:eastAsia="ko-KR"/>
    </w:rPr>
  </w:style>
  <w:style w:type="paragraph" w:styleId="aff2">
    <w:name w:val="header"/>
    <w:basedOn w:val="a"/>
    <w:rsid w:val="00631257"/>
    <w:pPr>
      <w:tabs>
        <w:tab w:val="center" w:pos="4677"/>
        <w:tab w:val="right" w:pos="9355"/>
      </w:tabs>
      <w:jc w:val="both"/>
    </w:pPr>
  </w:style>
  <w:style w:type="paragraph" w:customStyle="1" w:styleId="AOHead20">
    <w:name w:val="AOHead2"/>
    <w:basedOn w:val="a"/>
    <w:next w:val="a"/>
    <w:qFormat/>
    <w:rsid w:val="00631257"/>
    <w:pPr>
      <w:keepNext/>
      <w:tabs>
        <w:tab w:val="left" w:pos="920"/>
      </w:tabs>
      <w:spacing w:before="240" w:line="260" w:lineRule="atLeast"/>
      <w:ind w:left="920" w:hanging="720"/>
      <w:jc w:val="both"/>
      <w:outlineLvl w:val="1"/>
    </w:pPr>
    <w:rPr>
      <w:rFonts w:ascii="Times New Roman" w:eastAsia="SimSun;宋体" w:hAnsi="Times New Roman" w:cs="Times New Roman"/>
      <w:b/>
    </w:rPr>
  </w:style>
  <w:style w:type="paragraph" w:customStyle="1" w:styleId="AOAltHead2">
    <w:name w:val="AOAltHead2"/>
    <w:basedOn w:val="AOHead20"/>
    <w:next w:val="a"/>
    <w:qFormat/>
    <w:rsid w:val="00631257"/>
    <w:pPr>
      <w:keepNext w:val="0"/>
    </w:pPr>
    <w:rPr>
      <w:b w:val="0"/>
    </w:rPr>
  </w:style>
  <w:style w:type="paragraph" w:styleId="aff3">
    <w:name w:val="Balloon Text"/>
    <w:basedOn w:val="a"/>
    <w:qFormat/>
    <w:rsid w:val="00631257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qFormat/>
    <w:rsid w:val="00631257"/>
    <w:pPr>
      <w:autoSpaceDE w:val="0"/>
    </w:pPr>
    <w:rPr>
      <w:rFonts w:ascii="Courier New" w:eastAsia="Times New Roman" w:hAnsi="Courier New" w:cs="Courier New"/>
      <w:sz w:val="20"/>
      <w:szCs w:val="20"/>
      <w:lang w:bidi="ar-SA"/>
    </w:rPr>
  </w:style>
  <w:style w:type="paragraph" w:customStyle="1" w:styleId="25">
    <w:name w:val="2."/>
    <w:basedOn w:val="a"/>
    <w:qFormat/>
    <w:rsid w:val="00631257"/>
    <w:pPr>
      <w:widowControl w:val="0"/>
      <w:tabs>
        <w:tab w:val="left" w:pos="756"/>
        <w:tab w:val="left" w:pos="1440"/>
      </w:tabs>
      <w:spacing w:line="360" w:lineRule="auto"/>
      <w:ind w:left="771"/>
    </w:pPr>
    <w:rPr>
      <w:rFonts w:ascii="Arial" w:eastAsia="GulimChe" w:hAnsi="Arial" w:cs="Arial"/>
      <w:b/>
      <w:kern w:val="2"/>
      <w:sz w:val="22"/>
      <w:lang w:val="en-US" w:eastAsia="ko-KR"/>
    </w:rPr>
  </w:style>
  <w:style w:type="paragraph" w:customStyle="1" w:styleId="aff4">
    <w:name w:val="Подподпункт"/>
    <w:basedOn w:val="afe"/>
    <w:qFormat/>
    <w:rsid w:val="00631257"/>
    <w:pPr>
      <w:spacing w:before="0"/>
      <w:ind w:left="0" w:firstLine="0"/>
    </w:pPr>
    <w:rPr>
      <w:sz w:val="28"/>
      <w:szCs w:val="28"/>
    </w:rPr>
  </w:style>
  <w:style w:type="paragraph" w:customStyle="1" w:styleId="aodoctxt0">
    <w:name w:val="aodoctxt"/>
    <w:basedOn w:val="a"/>
    <w:qFormat/>
    <w:rsid w:val="00631257"/>
    <w:pPr>
      <w:spacing w:before="280" w:after="280"/>
    </w:pPr>
    <w:rPr>
      <w:rFonts w:ascii="Times New Roman" w:hAnsi="Times New Roman" w:cs="Times New Roman"/>
      <w:sz w:val="24"/>
      <w:szCs w:val="24"/>
    </w:rPr>
  </w:style>
  <w:style w:type="paragraph" w:customStyle="1" w:styleId="AODocTxtL1">
    <w:name w:val="AODocTxtL1"/>
    <w:basedOn w:val="AODocTxt"/>
    <w:qFormat/>
    <w:rsid w:val="00631257"/>
    <w:pPr>
      <w:tabs>
        <w:tab w:val="left" w:pos="2880"/>
      </w:tabs>
      <w:ind w:left="720" w:hanging="720"/>
    </w:pPr>
    <w:rPr>
      <w:sz w:val="20"/>
      <w:szCs w:val="20"/>
    </w:rPr>
  </w:style>
  <w:style w:type="paragraph" w:styleId="35">
    <w:name w:val="toc 3"/>
    <w:basedOn w:val="a"/>
    <w:next w:val="a"/>
    <w:rsid w:val="00631257"/>
    <w:pPr>
      <w:tabs>
        <w:tab w:val="left" w:pos="1440"/>
        <w:tab w:val="right" w:leader="dot" w:pos="9345"/>
      </w:tabs>
      <w:spacing w:before="60" w:after="60"/>
      <w:contextualSpacing/>
    </w:pPr>
    <w:rPr>
      <w:lang w:eastAsia="ru-RU"/>
    </w:rPr>
  </w:style>
  <w:style w:type="paragraph" w:customStyle="1" w:styleId="310">
    <w:name w:val="Оглавление 31"/>
    <w:basedOn w:val="a"/>
    <w:next w:val="a"/>
    <w:qFormat/>
    <w:rsid w:val="00631257"/>
  </w:style>
  <w:style w:type="paragraph" w:styleId="41">
    <w:name w:val="toc 4"/>
    <w:basedOn w:val="a"/>
    <w:next w:val="a"/>
    <w:rsid w:val="00631257"/>
  </w:style>
  <w:style w:type="paragraph" w:customStyle="1" w:styleId="ConsNormal">
    <w:name w:val="ConsNormal"/>
    <w:qFormat/>
    <w:rsid w:val="00631257"/>
    <w:pPr>
      <w:autoSpaceDE w:val="0"/>
      <w:ind w:right="19772" w:firstLine="720"/>
    </w:pPr>
    <w:rPr>
      <w:rFonts w:ascii="Courier New" w:eastAsia="Times New Roman" w:hAnsi="Courier New" w:cs="Courier New"/>
      <w:lang w:bidi="ar-SA"/>
    </w:rPr>
  </w:style>
  <w:style w:type="paragraph" w:customStyle="1" w:styleId="AODocTxtL7">
    <w:name w:val="AODocTxtL7"/>
    <w:basedOn w:val="AODocTxt"/>
    <w:qFormat/>
    <w:rsid w:val="00631257"/>
    <w:pPr>
      <w:tabs>
        <w:tab w:val="left" w:pos="5760"/>
      </w:tabs>
      <w:ind w:left="5760" w:hanging="360"/>
    </w:pPr>
  </w:style>
  <w:style w:type="paragraph" w:customStyle="1" w:styleId="aff5">
    <w:name w:val="выступ"/>
    <w:basedOn w:val="a"/>
    <w:qFormat/>
    <w:rsid w:val="00631257"/>
    <w:pPr>
      <w:overflowPunct w:val="0"/>
      <w:autoSpaceDE w:val="0"/>
      <w:ind w:left="330" w:hanging="330"/>
      <w:jc w:val="both"/>
      <w:textAlignment w:val="baseline"/>
    </w:pPr>
    <w:rPr>
      <w:rFonts w:ascii="Times New Roman" w:hAnsi="Times New Roman" w:cs="Times New Roman"/>
      <w:lang w:eastAsia="ru-RU"/>
    </w:rPr>
  </w:style>
  <w:style w:type="paragraph" w:customStyle="1" w:styleId="AODefHead">
    <w:name w:val="AODefHead"/>
    <w:basedOn w:val="a"/>
    <w:next w:val="AODefPara"/>
    <w:qFormat/>
    <w:rsid w:val="00631257"/>
    <w:pPr>
      <w:tabs>
        <w:tab w:val="left" w:pos="1021"/>
      </w:tabs>
      <w:spacing w:before="240" w:line="260" w:lineRule="atLeast"/>
      <w:ind w:firstLine="851"/>
      <w:jc w:val="both"/>
      <w:outlineLvl w:val="5"/>
    </w:pPr>
    <w:rPr>
      <w:rFonts w:ascii="Times New Roman" w:eastAsia="SimSun;宋体" w:hAnsi="Times New Roman" w:cs="Times New Roman"/>
      <w:sz w:val="22"/>
      <w:szCs w:val="22"/>
    </w:rPr>
  </w:style>
  <w:style w:type="paragraph" w:styleId="12">
    <w:name w:val="toc 1"/>
    <w:basedOn w:val="a"/>
    <w:next w:val="a"/>
    <w:rsid w:val="00631257"/>
    <w:pPr>
      <w:spacing w:before="60" w:after="60"/>
    </w:pPr>
    <w:rPr>
      <w:b/>
      <w:bCs/>
    </w:rPr>
  </w:style>
  <w:style w:type="paragraph" w:customStyle="1" w:styleId="AODocTxtL2">
    <w:name w:val="AODocTxtL2"/>
    <w:basedOn w:val="AODocTxt"/>
    <w:qFormat/>
    <w:rsid w:val="00631257"/>
    <w:pPr>
      <w:ind w:left="1440"/>
    </w:pPr>
  </w:style>
  <w:style w:type="paragraph" w:customStyle="1" w:styleId="AOHead5">
    <w:name w:val="AOHead5"/>
    <w:basedOn w:val="a"/>
    <w:next w:val="a"/>
    <w:qFormat/>
    <w:rsid w:val="00631257"/>
    <w:pPr>
      <w:tabs>
        <w:tab w:val="left" w:pos="3600"/>
      </w:tabs>
      <w:spacing w:before="240" w:line="260" w:lineRule="atLeast"/>
      <w:ind w:left="3600" w:hanging="360"/>
      <w:jc w:val="both"/>
      <w:outlineLvl w:val="4"/>
    </w:pPr>
    <w:rPr>
      <w:rFonts w:ascii="Times New Roman" w:eastAsia="SimSun;宋体" w:hAnsi="Times New Roman" w:cs="Times New Roman"/>
      <w:sz w:val="22"/>
      <w:szCs w:val="22"/>
    </w:rPr>
  </w:style>
  <w:style w:type="paragraph" w:customStyle="1" w:styleId="Normal1">
    <w:name w:val="Normal1"/>
    <w:qFormat/>
    <w:rsid w:val="00631257"/>
    <w:rPr>
      <w:rFonts w:ascii="Arial" w:eastAsia="Times New Roman" w:hAnsi="Arial" w:cs="Arial"/>
      <w:sz w:val="18"/>
      <w:szCs w:val="20"/>
      <w:lang w:bidi="ar-SA"/>
    </w:rPr>
  </w:style>
  <w:style w:type="paragraph" w:customStyle="1" w:styleId="aff6">
    <w:name w:val="Пункт"/>
    <w:basedOn w:val="af3"/>
    <w:qFormat/>
    <w:rsid w:val="00631257"/>
    <w:pPr>
      <w:spacing w:after="0" w:line="360" w:lineRule="auto"/>
    </w:pPr>
    <w:rPr>
      <w:sz w:val="28"/>
    </w:rPr>
  </w:style>
  <w:style w:type="paragraph" w:styleId="26">
    <w:name w:val="toc 2"/>
    <w:basedOn w:val="a"/>
    <w:next w:val="a"/>
    <w:rsid w:val="00631257"/>
    <w:pPr>
      <w:tabs>
        <w:tab w:val="left" w:pos="1440"/>
        <w:tab w:val="right" w:leader="dot" w:pos="9345"/>
      </w:tabs>
      <w:spacing w:before="60" w:after="60"/>
    </w:pPr>
    <w:rPr>
      <w:b/>
      <w:iCs/>
    </w:rPr>
  </w:style>
  <w:style w:type="paragraph" w:styleId="6">
    <w:name w:val="toc 6"/>
    <w:basedOn w:val="a"/>
    <w:next w:val="a"/>
    <w:rsid w:val="00631257"/>
    <w:pPr>
      <w:tabs>
        <w:tab w:val="left" w:pos="720"/>
        <w:tab w:val="right" w:leader="dot" w:pos="9029"/>
      </w:tabs>
      <w:spacing w:line="260" w:lineRule="atLeast"/>
      <w:ind w:left="720" w:right="720" w:hanging="720"/>
      <w:jc w:val="both"/>
    </w:pPr>
    <w:rPr>
      <w:rFonts w:ascii="Times New Roman" w:eastAsia="SimSun;宋体" w:hAnsi="Times New Roman" w:cs="Times New Roman"/>
      <w:sz w:val="22"/>
      <w:szCs w:val="22"/>
    </w:rPr>
  </w:style>
  <w:style w:type="paragraph" w:customStyle="1" w:styleId="AOBodyTxt0">
    <w:name w:val="AOBodyTxt"/>
    <w:basedOn w:val="a"/>
    <w:next w:val="AODocTxt"/>
    <w:qFormat/>
    <w:rsid w:val="00631257"/>
    <w:pPr>
      <w:spacing w:before="240" w:line="260" w:lineRule="atLeast"/>
      <w:jc w:val="both"/>
    </w:pPr>
    <w:rPr>
      <w:rFonts w:ascii="Times New Roman" w:eastAsia="SimSun;宋体" w:hAnsi="Times New Roman" w:cs="Times New Roman"/>
      <w:sz w:val="22"/>
      <w:szCs w:val="22"/>
    </w:rPr>
  </w:style>
  <w:style w:type="paragraph" w:customStyle="1" w:styleId="AOHead6">
    <w:name w:val="AOHead6"/>
    <w:basedOn w:val="a"/>
    <w:next w:val="a"/>
    <w:qFormat/>
    <w:rsid w:val="00631257"/>
    <w:pPr>
      <w:tabs>
        <w:tab w:val="left" w:pos="3600"/>
      </w:tabs>
      <w:spacing w:before="240" w:line="260" w:lineRule="atLeast"/>
      <w:ind w:left="3600" w:hanging="720"/>
      <w:jc w:val="both"/>
      <w:outlineLvl w:val="5"/>
    </w:pPr>
    <w:rPr>
      <w:rFonts w:ascii="Times New Roman" w:eastAsia="SimSun;宋体" w:hAnsi="Times New Roman" w:cs="Times New Roman"/>
      <w:sz w:val="22"/>
      <w:szCs w:val="22"/>
    </w:rPr>
  </w:style>
  <w:style w:type="paragraph" w:customStyle="1" w:styleId="1Verdana10">
    <w:name w:val="Стиль Заголовок 1 + Verdana 10 пт"/>
    <w:basedOn w:val="1"/>
    <w:qFormat/>
    <w:rsid w:val="00631257"/>
    <w:rPr>
      <w:sz w:val="20"/>
    </w:rPr>
  </w:style>
  <w:style w:type="paragraph" w:customStyle="1" w:styleId="aff7">
    <w:name w:val="Таблица шапка"/>
    <w:basedOn w:val="a"/>
    <w:qFormat/>
    <w:rsid w:val="00631257"/>
    <w:pPr>
      <w:keepNext/>
      <w:spacing w:before="40" w:after="40"/>
      <w:ind w:left="57" w:right="57"/>
    </w:pPr>
    <w:rPr>
      <w:rFonts w:ascii="Times New Roman" w:hAnsi="Times New Roman" w:cs="Times New Roman"/>
      <w:sz w:val="24"/>
      <w:szCs w:val="24"/>
    </w:rPr>
  </w:style>
  <w:style w:type="paragraph" w:customStyle="1" w:styleId="AODocTxtL5">
    <w:name w:val="AODocTxtL5"/>
    <w:basedOn w:val="AODocTxt"/>
    <w:qFormat/>
    <w:rsid w:val="00631257"/>
    <w:pPr>
      <w:tabs>
        <w:tab w:val="left" w:pos="4320"/>
      </w:tabs>
      <w:ind w:left="4320" w:hanging="180"/>
    </w:pPr>
  </w:style>
  <w:style w:type="paragraph" w:styleId="aff8">
    <w:name w:val="Body Text Indent"/>
    <w:basedOn w:val="a"/>
    <w:rsid w:val="00631257"/>
    <w:pPr>
      <w:spacing w:after="120"/>
      <w:ind w:left="283"/>
    </w:pPr>
  </w:style>
  <w:style w:type="paragraph" w:customStyle="1" w:styleId="AODefPara">
    <w:name w:val="AODefPara"/>
    <w:basedOn w:val="AODefHead"/>
    <w:qFormat/>
    <w:rsid w:val="00631257"/>
    <w:pPr>
      <w:tabs>
        <w:tab w:val="left" w:pos="1440"/>
      </w:tabs>
      <w:ind w:left="1440" w:hanging="360"/>
      <w:outlineLvl w:val="6"/>
    </w:pPr>
  </w:style>
  <w:style w:type="paragraph" w:customStyle="1" w:styleId="ConsNonformat">
    <w:name w:val="ConsNonformat"/>
    <w:qFormat/>
    <w:rsid w:val="00631257"/>
    <w:pPr>
      <w:tabs>
        <w:tab w:val="num" w:pos="900"/>
      </w:tabs>
      <w:autoSpaceDE w:val="0"/>
      <w:ind w:right="19772"/>
    </w:pPr>
    <w:rPr>
      <w:rFonts w:ascii="Courier New" w:eastAsia="Times New Roman" w:hAnsi="Courier New" w:cs="Courier New"/>
      <w:sz w:val="20"/>
      <w:szCs w:val="20"/>
      <w:lang w:bidi="ar-SA"/>
    </w:rPr>
  </w:style>
  <w:style w:type="paragraph" w:styleId="aff9">
    <w:name w:val="annotation text"/>
    <w:basedOn w:val="a"/>
    <w:qFormat/>
    <w:rsid w:val="00631257"/>
  </w:style>
  <w:style w:type="paragraph" w:styleId="affa">
    <w:name w:val="annotation subject"/>
    <w:basedOn w:val="aff9"/>
    <w:next w:val="aff9"/>
    <w:qFormat/>
    <w:rsid w:val="00631257"/>
    <w:rPr>
      <w:b/>
      <w:bCs/>
    </w:rPr>
  </w:style>
  <w:style w:type="paragraph" w:customStyle="1" w:styleId="affb">
    <w:name w:val="Таблица текст"/>
    <w:basedOn w:val="a"/>
    <w:qFormat/>
    <w:rsid w:val="00631257"/>
    <w:pPr>
      <w:spacing w:before="40" w:after="40"/>
      <w:ind w:left="57" w:right="57"/>
    </w:pPr>
    <w:rPr>
      <w:rFonts w:ascii="Times New Roman" w:hAnsi="Times New Roman" w:cs="Times New Roman"/>
      <w:sz w:val="24"/>
      <w:szCs w:val="24"/>
    </w:rPr>
  </w:style>
  <w:style w:type="paragraph" w:customStyle="1" w:styleId="36">
    <w:name w:val="제목3"/>
    <w:basedOn w:val="a"/>
    <w:qFormat/>
    <w:rsid w:val="00631257"/>
    <w:pPr>
      <w:keepNext/>
      <w:widowControl w:val="0"/>
      <w:spacing w:line="360" w:lineRule="auto"/>
      <w:ind w:left="1440" w:hanging="720"/>
    </w:pPr>
    <w:rPr>
      <w:rFonts w:ascii="Arial" w:eastAsia="GulimChe" w:hAnsi="Arial" w:cs="Arial"/>
      <w:b/>
      <w:sz w:val="22"/>
      <w:lang w:val="en-US" w:eastAsia="ko-KR"/>
    </w:rPr>
  </w:style>
  <w:style w:type="paragraph" w:customStyle="1" w:styleId="1Ver12">
    <w:name w:val="Заг. 1 + Ver 12 пт"/>
    <w:basedOn w:val="1Ver"/>
    <w:qFormat/>
    <w:rsid w:val="00631257"/>
    <w:rPr>
      <w:sz w:val="24"/>
    </w:rPr>
  </w:style>
  <w:style w:type="paragraph" w:customStyle="1" w:styleId="AOHead3">
    <w:name w:val="AOHead3"/>
    <w:basedOn w:val="a"/>
    <w:next w:val="AODocTxtL2"/>
    <w:qFormat/>
    <w:rsid w:val="00631257"/>
    <w:pPr>
      <w:tabs>
        <w:tab w:val="left" w:pos="1440"/>
      </w:tabs>
      <w:spacing w:before="240" w:line="260" w:lineRule="atLeast"/>
      <w:ind w:left="1440" w:hanging="720"/>
      <w:jc w:val="both"/>
      <w:outlineLvl w:val="2"/>
    </w:pPr>
    <w:rPr>
      <w:rFonts w:ascii="Times New Roman" w:eastAsia="SimSun;宋体" w:hAnsi="Times New Roman" w:cs="Times New Roman"/>
      <w:sz w:val="22"/>
      <w:szCs w:val="22"/>
    </w:rPr>
  </w:style>
  <w:style w:type="paragraph" w:customStyle="1" w:styleId="AOHead1">
    <w:name w:val="AOHead1"/>
    <w:basedOn w:val="a"/>
    <w:next w:val="a"/>
    <w:qFormat/>
    <w:rsid w:val="00631257"/>
    <w:pPr>
      <w:keepNext/>
      <w:tabs>
        <w:tab w:val="left" w:pos="720"/>
      </w:tabs>
      <w:spacing w:before="240" w:line="260" w:lineRule="atLeast"/>
      <w:ind w:left="720" w:hanging="720"/>
      <w:jc w:val="both"/>
      <w:outlineLvl w:val="0"/>
    </w:pPr>
    <w:rPr>
      <w:rFonts w:ascii="Times New Roman" w:eastAsia="SimSun;宋体" w:hAnsi="Times New Roman" w:cs="Times New Roman"/>
      <w:b/>
      <w:caps/>
      <w:kern w:val="2"/>
      <w:sz w:val="22"/>
      <w:szCs w:val="22"/>
    </w:rPr>
  </w:style>
  <w:style w:type="paragraph" w:customStyle="1" w:styleId="1Ver120">
    <w:name w:val="Стиль Заг. 1 + Ver + 12 пт"/>
    <w:basedOn w:val="1Ver"/>
    <w:qFormat/>
    <w:rsid w:val="00631257"/>
    <w:rPr>
      <w:sz w:val="24"/>
    </w:rPr>
  </w:style>
  <w:style w:type="paragraph" w:customStyle="1" w:styleId="ConsPlusNormal">
    <w:name w:val="ConsPlusNormal"/>
    <w:qFormat/>
    <w:rsid w:val="00631257"/>
    <w:pPr>
      <w:autoSpaceDE w:val="0"/>
      <w:ind w:firstLine="720"/>
    </w:pPr>
    <w:rPr>
      <w:rFonts w:ascii="Arial" w:eastAsia="Times New Roman" w:hAnsi="Arial" w:cs="Arial"/>
      <w:sz w:val="20"/>
      <w:szCs w:val="20"/>
      <w:lang w:bidi="ar-SA"/>
    </w:rPr>
  </w:style>
  <w:style w:type="paragraph" w:customStyle="1" w:styleId="13">
    <w:name w:val="Обычный1"/>
    <w:qFormat/>
    <w:rsid w:val="00631257"/>
    <w:pPr>
      <w:widowControl w:val="0"/>
      <w:spacing w:before="120" w:after="120"/>
      <w:ind w:firstLine="567"/>
      <w:jc w:val="both"/>
    </w:pPr>
    <w:rPr>
      <w:rFonts w:ascii="Times New Roman" w:eastAsia="Times New Roman" w:hAnsi="Times New Roman" w:cs="Times New Roman"/>
      <w:szCs w:val="20"/>
      <w:lang w:bidi="ar-SA"/>
    </w:rPr>
  </w:style>
  <w:style w:type="paragraph" w:customStyle="1" w:styleId="Textbody">
    <w:name w:val="Text body"/>
    <w:basedOn w:val="a"/>
    <w:qFormat/>
    <w:rsid w:val="00631257"/>
    <w:pPr>
      <w:widowControl w:val="0"/>
      <w:spacing w:after="120"/>
      <w:textAlignment w:val="baseline"/>
    </w:pPr>
    <w:rPr>
      <w:rFonts w:ascii="Arial" w:eastAsia="Lucida Sans Unicode" w:hAnsi="Arial" w:cs="Tahoma"/>
      <w:kern w:val="2"/>
      <w:sz w:val="21"/>
      <w:szCs w:val="24"/>
    </w:rPr>
  </w:style>
  <w:style w:type="paragraph" w:customStyle="1" w:styleId="AODocTxtL3">
    <w:name w:val="AODocTxtL3"/>
    <w:basedOn w:val="AODocTxt"/>
    <w:qFormat/>
    <w:rsid w:val="00631257"/>
    <w:pPr>
      <w:ind w:left="2160"/>
    </w:pPr>
  </w:style>
  <w:style w:type="paragraph" w:customStyle="1" w:styleId="AOAltHead3">
    <w:name w:val="AOAltHead3"/>
    <w:basedOn w:val="AOHead3"/>
    <w:next w:val="AODocTxtL1"/>
    <w:qFormat/>
    <w:rsid w:val="00631257"/>
    <w:pPr>
      <w:tabs>
        <w:tab w:val="left" w:pos="1224"/>
      </w:tabs>
      <w:ind w:left="1224" w:hanging="504"/>
    </w:pPr>
    <w:rPr>
      <w:sz w:val="20"/>
      <w:szCs w:val="20"/>
    </w:rPr>
  </w:style>
  <w:style w:type="paragraph" w:customStyle="1" w:styleId="AODocTxtL4">
    <w:name w:val="AODocTxtL4"/>
    <w:basedOn w:val="AODocTxt"/>
    <w:qFormat/>
    <w:rsid w:val="00631257"/>
    <w:pPr>
      <w:ind w:left="2880"/>
    </w:pPr>
  </w:style>
  <w:style w:type="paragraph" w:customStyle="1" w:styleId="c7">
    <w:name w:val="c7"/>
    <w:basedOn w:val="a"/>
    <w:qFormat/>
    <w:rsid w:val="00631257"/>
    <w:pPr>
      <w:widowControl w:val="0"/>
      <w:spacing w:line="240" w:lineRule="atLeast"/>
      <w:jc w:val="center"/>
    </w:pPr>
    <w:rPr>
      <w:rFonts w:ascii="Times New Roman" w:hAnsi="Times New Roman" w:cs="Times New Roman"/>
      <w:sz w:val="24"/>
      <w:lang w:val="en-US"/>
    </w:rPr>
  </w:style>
  <w:style w:type="paragraph" w:customStyle="1" w:styleId="affc">
    <w:name w:val="Статья"/>
    <w:basedOn w:val="aff2"/>
    <w:next w:val="2"/>
    <w:qFormat/>
    <w:rsid w:val="00631257"/>
    <w:pPr>
      <w:tabs>
        <w:tab w:val="left" w:pos="0"/>
        <w:tab w:val="left" w:pos="540"/>
        <w:tab w:val="left" w:pos="2268"/>
      </w:tabs>
      <w:jc w:val="left"/>
    </w:pPr>
    <w:rPr>
      <w:b/>
      <w:bCs/>
    </w:rPr>
  </w:style>
  <w:style w:type="paragraph" w:customStyle="1" w:styleId="AODocTxtL6">
    <w:name w:val="AODocTxtL6"/>
    <w:basedOn w:val="AODocTxt"/>
    <w:qFormat/>
    <w:rsid w:val="00631257"/>
    <w:pPr>
      <w:tabs>
        <w:tab w:val="left" w:pos="5040"/>
      </w:tabs>
      <w:ind w:left="5040" w:hanging="360"/>
    </w:pPr>
  </w:style>
  <w:style w:type="paragraph" w:customStyle="1" w:styleId="affd">
    <w:name w:val="Содержимое таблицы"/>
    <w:basedOn w:val="a"/>
    <w:qFormat/>
    <w:rsid w:val="00631257"/>
    <w:pPr>
      <w:suppressLineNumbers/>
    </w:pPr>
  </w:style>
  <w:style w:type="paragraph" w:customStyle="1" w:styleId="affe">
    <w:name w:val="Заголовок таблицы"/>
    <w:basedOn w:val="affd"/>
    <w:qFormat/>
    <w:rsid w:val="00631257"/>
    <w:pPr>
      <w:jc w:val="center"/>
    </w:pPr>
    <w:rPr>
      <w:b/>
      <w:bCs/>
    </w:rPr>
  </w:style>
  <w:style w:type="numbering" w:customStyle="1" w:styleId="WW8Num1">
    <w:name w:val="WW8Num1"/>
    <w:qFormat/>
    <w:rsid w:val="00631257"/>
  </w:style>
  <w:style w:type="numbering" w:customStyle="1" w:styleId="WW8Num2">
    <w:name w:val="WW8Num2"/>
    <w:qFormat/>
    <w:rsid w:val="00631257"/>
  </w:style>
  <w:style w:type="numbering" w:customStyle="1" w:styleId="WW8Num3">
    <w:name w:val="WW8Num3"/>
    <w:qFormat/>
    <w:rsid w:val="00631257"/>
  </w:style>
  <w:style w:type="paragraph" w:customStyle="1" w:styleId="WW-PreformattedText1">
    <w:name w:val="WW-Preformatted Text1"/>
    <w:basedOn w:val="a"/>
    <w:rsid w:val="00BD560D"/>
    <w:pPr>
      <w:widowControl w:val="0"/>
      <w:suppressAutoHyphens/>
    </w:pPr>
    <w:rPr>
      <w:rFonts w:ascii="Courier New" w:eastAsia="Courier New" w:hAnsi="Courier New" w:cs="Courier New"/>
      <w:szCs w:val="24"/>
      <w:lang w:eastAsia="hi-IN" w:bidi="hi-IN"/>
    </w:rPr>
  </w:style>
  <w:style w:type="character" w:styleId="afff">
    <w:name w:val="Strong"/>
    <w:basedOn w:val="a0"/>
    <w:uiPriority w:val="22"/>
    <w:qFormat/>
    <w:rsid w:val="000613C7"/>
    <w:rPr>
      <w:b/>
      <w:bCs/>
    </w:rPr>
  </w:style>
  <w:style w:type="character" w:styleId="afff0">
    <w:name w:val="Hyperlink"/>
    <w:basedOn w:val="a0"/>
    <w:uiPriority w:val="99"/>
    <w:semiHidden/>
    <w:unhideWhenUsed/>
    <w:rsid w:val="000613C7"/>
    <w:rPr>
      <w:color w:val="0000FF"/>
      <w:u w:val="single"/>
    </w:rPr>
  </w:style>
  <w:style w:type="table" w:styleId="afff1">
    <w:name w:val="Table Grid"/>
    <w:basedOn w:val="a1"/>
    <w:uiPriority w:val="59"/>
    <w:rsid w:val="007B0D0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2">
    <w:name w:val="List Paragraph"/>
    <w:basedOn w:val="a"/>
    <w:uiPriority w:val="34"/>
    <w:qFormat/>
    <w:rsid w:val="007B0D0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-tat.ru/file/filemanag/283fb45a567cdd96f203e42273ca1298.pdf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5</Pages>
  <Words>1611</Words>
  <Characters>9184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Шаблон Дог. большой в. 2</vt:lpstr>
    </vt:vector>
  </TitlesOfParts>
  <Company>HP Inc.</Company>
  <LinksUpToDate>false</LinksUpToDate>
  <CharactersWithSpaces>10774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Шаблон Дог. большой в. 2</dc:title>
  <dc:creator>KL</dc:creator>
  <cp:lastModifiedBy>Алюсов Дмитрий Валериевич</cp:lastModifiedBy>
  <cp:revision>40</cp:revision>
  <cp:lastPrinted>2022-03-17T12:07:00Z</cp:lastPrinted>
  <dcterms:created xsi:type="dcterms:W3CDTF">2021-09-07T09:12:00Z</dcterms:created>
  <dcterms:modified xsi:type="dcterms:W3CDTF">2022-03-29T12:26:00Z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1049-10.2.0.5820</vt:lpwstr>
  </property>
  <property fmtid="{D5CDD505-2E9C-101B-9397-08002B2CF9AE}" pid="3" name="??????">
    <vt:lpwstr>0.1</vt:lpwstr>
  </property>
</Properties>
</file>